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hAnsi="黑体" w:eastAsia="黑体"/>
          <w:b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w w:val="90"/>
          <w:sz w:val="32"/>
        </w:rPr>
        <w:t>贵州省教育资源公共服务</w:t>
      </w:r>
      <w:r>
        <w:rPr>
          <w:rFonts w:hint="eastAsia" w:ascii="黑体" w:hAnsi="黑体" w:eastAsia="黑体"/>
          <w:b/>
          <w:w w:val="90"/>
          <w:sz w:val="32"/>
          <w:lang w:eastAsia="zh-CN"/>
        </w:rPr>
        <w:t>平台开展大赛、</w:t>
      </w:r>
      <w:r>
        <w:rPr>
          <w:rFonts w:hint="eastAsia" w:ascii="黑体" w:hAnsi="黑体" w:eastAsia="黑体"/>
          <w:b/>
          <w:w w:val="90"/>
          <w:sz w:val="32"/>
        </w:rPr>
        <w:t>活动申请表</w:t>
      </w:r>
    </w:p>
    <w:tbl>
      <w:tblPr>
        <w:tblStyle w:val="6"/>
        <w:tblW w:w="10491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2761"/>
        <w:gridCol w:w="1648"/>
        <w:gridCol w:w="3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491" w:type="dxa"/>
            <w:gridSpan w:val="4"/>
            <w:vAlign w:val="center"/>
          </w:tcPr>
          <w:p>
            <w:pPr>
              <w:tabs>
                <w:tab w:val="left" w:pos="2107"/>
              </w:tabs>
              <w:spacing w:line="40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以下内容由申请单位填写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62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申请单位</w:t>
            </w:r>
          </w:p>
        </w:tc>
        <w:tc>
          <w:tcPr>
            <w:tcW w:w="78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62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比赛名称</w:t>
            </w:r>
          </w:p>
        </w:tc>
        <w:tc>
          <w:tcPr>
            <w:tcW w:w="78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62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比赛时间</w:t>
            </w:r>
          </w:p>
        </w:tc>
        <w:tc>
          <w:tcPr>
            <w:tcW w:w="78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比赛类型</w:t>
            </w:r>
          </w:p>
        </w:tc>
        <w:tc>
          <w:tcPr>
            <w:tcW w:w="78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市（州）级活动     县（区）级活动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比赛负责人</w:t>
            </w:r>
          </w:p>
        </w:tc>
        <w:tc>
          <w:tcPr>
            <w:tcW w:w="27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联系方式</w:t>
            </w:r>
          </w:p>
        </w:tc>
        <w:tc>
          <w:tcPr>
            <w:tcW w:w="346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62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比赛说明</w:t>
            </w:r>
          </w:p>
        </w:tc>
        <w:tc>
          <w:tcPr>
            <w:tcW w:w="7871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比赛阶段分配</w:t>
            </w:r>
          </w:p>
        </w:tc>
        <w:tc>
          <w:tcPr>
            <w:tcW w:w="7871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报名阶段            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年   月   日——       年   月   日</w:t>
            </w: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审核阶段            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年   月   日——       年   月   日</w:t>
            </w: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评审阶段            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年   月   日——       年   月   日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展示阶段            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年   月   日——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参赛对象</w:t>
            </w:r>
          </w:p>
        </w:tc>
        <w:tc>
          <w:tcPr>
            <w:tcW w:w="27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教师    学生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参赛学段</w:t>
            </w:r>
          </w:p>
        </w:tc>
        <w:tc>
          <w:tcPr>
            <w:tcW w:w="346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小学   初中   高中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上传作品类型</w:t>
            </w:r>
          </w:p>
        </w:tc>
        <w:tc>
          <w:tcPr>
            <w:tcW w:w="7871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*.doc  *.docx  *.pdf  *.ppt  *.pptx  *.txt   *.jpg  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*.mp3  *.flv   *.mp4  *.swf  *.wmv   *.avi   *.zip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上传作品大小</w:t>
            </w:r>
          </w:p>
        </w:tc>
        <w:tc>
          <w:tcPr>
            <w:tcW w:w="7871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≤200MB       ≥500MB      其他（请具体说明）_________________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262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申请承诺</w:t>
            </w:r>
          </w:p>
        </w:tc>
        <w:tc>
          <w:tcPr>
            <w:tcW w:w="7871" w:type="dxa"/>
            <w:gridSpan w:val="3"/>
            <w:vAlign w:val="center"/>
          </w:tcPr>
          <w:p>
            <w:pPr>
              <w:tabs>
                <w:tab w:val="left" w:pos="4534"/>
              </w:tabs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1、所有参赛作品内容健康，不得与国家法律法规相抵触；</w:t>
            </w:r>
          </w:p>
          <w:p>
            <w:pPr>
              <w:tabs>
                <w:tab w:val="left" w:pos="4534"/>
              </w:tabs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2、所有参赛者必须是参赛作品的合法拥有者，参赛作品不得抄袭，不侵犯任何第三人的知识产权和其他合法权利；</w:t>
            </w:r>
          </w:p>
          <w:p>
            <w:pPr>
              <w:tabs>
                <w:tab w:val="left" w:pos="4534"/>
              </w:tabs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3、如有以上行为，一经查实贵州省教育资源公共服务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省级资源平台</w:t>
            </w:r>
            <w:r>
              <w:rPr>
                <w:rFonts w:hint="eastAsia" w:ascii="仿宋" w:hAnsi="仿宋" w:eastAsia="仿宋" w:cs="仿宋"/>
                <w:sz w:val="24"/>
              </w:rPr>
              <w:t>有权关停该比赛，由此产生的纠纷、不良后果，由侵权者、违规者自负。如对贵州省教育资源公共服务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平台</w:t>
            </w:r>
            <w:r>
              <w:rPr>
                <w:rFonts w:hint="eastAsia" w:ascii="仿宋" w:hAnsi="仿宋" w:eastAsia="仿宋" w:cs="仿宋"/>
                <w:sz w:val="24"/>
              </w:rPr>
              <w:t>造成恶劣影响的，将追究其法律责任。</w:t>
            </w:r>
          </w:p>
          <w:p>
            <w:pPr>
              <w:tabs>
                <w:tab w:val="left" w:pos="4534"/>
              </w:tabs>
              <w:spacing w:line="400" w:lineRule="exact"/>
              <w:ind w:firstLine="4620" w:firstLineChars="2200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承诺人签字：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491" w:type="dxa"/>
            <w:gridSpan w:val="4"/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县（区、市）教育行政部门意见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：</w:t>
            </w:r>
          </w:p>
          <w:p>
            <w:pPr>
              <w:tabs>
                <w:tab w:val="left" w:pos="4534"/>
              </w:tabs>
              <w:spacing w:line="400" w:lineRule="exact"/>
              <w:ind w:left="6090" w:leftChars="100" w:hanging="588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 w:cs="仿宋"/>
                <w:szCs w:val="21"/>
              </w:rPr>
              <w:t>（章）                                                         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491" w:type="dxa"/>
            <w:gridSpan w:val="4"/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市（州）教育行政部门意见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：</w:t>
            </w:r>
          </w:p>
          <w:p>
            <w:pPr>
              <w:tabs>
                <w:tab w:val="left" w:pos="4534"/>
              </w:tabs>
              <w:spacing w:line="400" w:lineRule="exact"/>
              <w:ind w:left="6090" w:leftChars="100" w:hanging="588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    （章）                                                         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以下内容由省电化教育馆填写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活动审批人</w:t>
            </w:r>
          </w:p>
        </w:tc>
        <w:tc>
          <w:tcPr>
            <w:tcW w:w="27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技术负责人</w:t>
            </w:r>
          </w:p>
        </w:tc>
        <w:tc>
          <w:tcPr>
            <w:tcW w:w="346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491" w:type="dxa"/>
            <w:gridSpan w:val="4"/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省电化教育馆意见：</w:t>
            </w:r>
          </w:p>
          <w:p>
            <w:pPr>
              <w:spacing w:line="400" w:lineRule="exact"/>
              <w:ind w:left="6090" w:hanging="609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仿宋"/>
              </w:rPr>
              <w:t>（章）                                                                                                                    年     月     日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1" w:h="16817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MzJlYTlmOTUxYTIyM2YwOTIxZDA2NTRiYzQyNjIifQ=="/>
  </w:docVars>
  <w:rsids>
    <w:rsidRoot w:val="105A120A"/>
    <w:rsid w:val="00022A27"/>
    <w:rsid w:val="00030B62"/>
    <w:rsid w:val="00040D9F"/>
    <w:rsid w:val="00042209"/>
    <w:rsid w:val="00085EA8"/>
    <w:rsid w:val="00110425"/>
    <w:rsid w:val="002032EE"/>
    <w:rsid w:val="002626A4"/>
    <w:rsid w:val="00295C45"/>
    <w:rsid w:val="002A52D7"/>
    <w:rsid w:val="002B689D"/>
    <w:rsid w:val="002C716D"/>
    <w:rsid w:val="002E303C"/>
    <w:rsid w:val="00304664"/>
    <w:rsid w:val="003C021C"/>
    <w:rsid w:val="003C6B87"/>
    <w:rsid w:val="003D5294"/>
    <w:rsid w:val="003E4C4B"/>
    <w:rsid w:val="003F2E70"/>
    <w:rsid w:val="00414B24"/>
    <w:rsid w:val="0047265E"/>
    <w:rsid w:val="004B3C17"/>
    <w:rsid w:val="0055441A"/>
    <w:rsid w:val="00600473"/>
    <w:rsid w:val="00603FCB"/>
    <w:rsid w:val="00651D7D"/>
    <w:rsid w:val="006D528A"/>
    <w:rsid w:val="006E3083"/>
    <w:rsid w:val="006F7E12"/>
    <w:rsid w:val="00702A00"/>
    <w:rsid w:val="00754DF4"/>
    <w:rsid w:val="00791300"/>
    <w:rsid w:val="00855B55"/>
    <w:rsid w:val="00855F73"/>
    <w:rsid w:val="00871629"/>
    <w:rsid w:val="008D15CA"/>
    <w:rsid w:val="008F3E15"/>
    <w:rsid w:val="009073DB"/>
    <w:rsid w:val="00965928"/>
    <w:rsid w:val="009C3476"/>
    <w:rsid w:val="009D5DC8"/>
    <w:rsid w:val="009E10F3"/>
    <w:rsid w:val="00A066A2"/>
    <w:rsid w:val="00A53143"/>
    <w:rsid w:val="00A70508"/>
    <w:rsid w:val="00A90265"/>
    <w:rsid w:val="00AD7FFB"/>
    <w:rsid w:val="00AF5A07"/>
    <w:rsid w:val="00B04FB6"/>
    <w:rsid w:val="00B25AE6"/>
    <w:rsid w:val="00B4642B"/>
    <w:rsid w:val="00C24CA6"/>
    <w:rsid w:val="00C84C89"/>
    <w:rsid w:val="00CB2810"/>
    <w:rsid w:val="00D00445"/>
    <w:rsid w:val="00D54E22"/>
    <w:rsid w:val="00D92311"/>
    <w:rsid w:val="00DB3090"/>
    <w:rsid w:val="00E05AD1"/>
    <w:rsid w:val="00E100A5"/>
    <w:rsid w:val="00E605D2"/>
    <w:rsid w:val="00E92E53"/>
    <w:rsid w:val="00F9420B"/>
    <w:rsid w:val="00FC5F18"/>
    <w:rsid w:val="03871EE3"/>
    <w:rsid w:val="03934967"/>
    <w:rsid w:val="0BB10070"/>
    <w:rsid w:val="0C465358"/>
    <w:rsid w:val="105A120A"/>
    <w:rsid w:val="18A30350"/>
    <w:rsid w:val="1A34789C"/>
    <w:rsid w:val="1D2C6EE7"/>
    <w:rsid w:val="23822674"/>
    <w:rsid w:val="247903AC"/>
    <w:rsid w:val="282C67BE"/>
    <w:rsid w:val="318330F3"/>
    <w:rsid w:val="34407745"/>
    <w:rsid w:val="34B75D0C"/>
    <w:rsid w:val="360C7035"/>
    <w:rsid w:val="3712489C"/>
    <w:rsid w:val="38F73A1D"/>
    <w:rsid w:val="3ACA68A7"/>
    <w:rsid w:val="3B520408"/>
    <w:rsid w:val="3B6E5B84"/>
    <w:rsid w:val="3C565525"/>
    <w:rsid w:val="3F3D0198"/>
    <w:rsid w:val="402D6CD8"/>
    <w:rsid w:val="438C63A5"/>
    <w:rsid w:val="46D46990"/>
    <w:rsid w:val="49866D94"/>
    <w:rsid w:val="4A9143B8"/>
    <w:rsid w:val="4B924E9F"/>
    <w:rsid w:val="52306739"/>
    <w:rsid w:val="630F084A"/>
    <w:rsid w:val="632C2A6D"/>
    <w:rsid w:val="6785D97D"/>
    <w:rsid w:val="69672D81"/>
    <w:rsid w:val="6A6267C3"/>
    <w:rsid w:val="6BB5915F"/>
    <w:rsid w:val="6CFA6BDC"/>
    <w:rsid w:val="6E981D95"/>
    <w:rsid w:val="736F02E7"/>
    <w:rsid w:val="7AFD52AB"/>
    <w:rsid w:val="7DB60601"/>
    <w:rsid w:val="7E06507B"/>
    <w:rsid w:val="BE9E1AF1"/>
    <w:rsid w:val="FF1FF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1497</Words>
  <Characters>1757</Characters>
  <Lines>17</Lines>
  <Paragraphs>4</Paragraphs>
  <TotalTime>4</TotalTime>
  <ScaleCrop>false</ScaleCrop>
  <LinksUpToDate>false</LinksUpToDate>
  <CharactersWithSpaces>2514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2019-03-21T00:54:00Z</dcterms:created>
  <dc:creator>少先队员姚昕金</dc:creator>
  <cp:lastModifiedBy>ysgz</cp:lastModifiedBy>
  <cp:lastPrinted>2022-07-02T15:21:00Z</cp:lastPrinted>
  <dcterms:modified xsi:type="dcterms:W3CDTF">2022-07-08T11:41:57Z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7320C721EFA54B4CBDCE0A8B0F76CF70</vt:lpwstr>
  </property>
</Properties>
</file>