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p>
    <w:p>
      <w:pPr>
        <w:jc w:val="center"/>
        <w:rPr>
          <w:rFonts w:ascii="黑体" w:eastAsia="黑体"/>
          <w:sz w:val="44"/>
          <w:szCs w:val="44"/>
        </w:rPr>
      </w:pPr>
    </w:p>
    <w:p>
      <w:pPr>
        <w:jc w:val="center"/>
        <w:rPr>
          <w:rFonts w:ascii="黑体" w:eastAsia="黑体"/>
          <w:sz w:val="44"/>
          <w:szCs w:val="44"/>
        </w:rPr>
      </w:pPr>
    </w:p>
    <w:p>
      <w:pPr>
        <w:jc w:val="center"/>
        <w:rPr>
          <w:rFonts w:ascii="黑体" w:eastAsia="黑体"/>
          <w:sz w:val="32"/>
          <w:szCs w:val="32"/>
        </w:rPr>
      </w:pPr>
    </w:p>
    <w:p>
      <w:pPr>
        <w:spacing w:line="600" w:lineRule="exact"/>
        <w:jc w:val="center"/>
        <w:rPr>
          <w:rFonts w:ascii="仿宋" w:eastAsia="仿宋"/>
          <w:sz w:val="32"/>
          <w:szCs w:val="32"/>
        </w:rPr>
      </w:pPr>
      <w:r>
        <w:rPr>
          <w:rFonts w:hint="eastAsia" w:ascii="仿宋" w:eastAsia="仿宋"/>
          <w:sz w:val="32"/>
          <w:szCs w:val="32"/>
        </w:rPr>
        <w:t>黔电教通〔20</w:t>
      </w:r>
      <w:r>
        <w:rPr>
          <w:rFonts w:hint="eastAsia" w:ascii="仿宋" w:eastAsia="仿宋"/>
          <w:sz w:val="32"/>
          <w:szCs w:val="32"/>
          <w:lang w:val="en-US" w:eastAsia="zh-CN"/>
        </w:rPr>
        <w:t>21</w:t>
      </w:r>
      <w:r>
        <w:rPr>
          <w:rFonts w:hint="eastAsia" w:ascii="仿宋" w:eastAsia="仿宋"/>
          <w:sz w:val="32"/>
          <w:szCs w:val="32"/>
        </w:rPr>
        <w:t>〕</w:t>
      </w:r>
      <w:r>
        <w:rPr>
          <w:rFonts w:hint="eastAsia" w:ascii="仿宋" w:eastAsia="仿宋"/>
          <w:sz w:val="32"/>
          <w:szCs w:val="32"/>
          <w:lang w:val="en-US" w:eastAsia="zh-CN"/>
        </w:rPr>
        <w:t>7</w:t>
      </w:r>
      <w:r>
        <w:rPr>
          <w:rFonts w:hint="eastAsia" w:ascii="仿宋" w:eastAsia="仿宋"/>
          <w:sz w:val="32"/>
          <w:szCs w:val="32"/>
        </w:rPr>
        <w:t>号</w:t>
      </w:r>
    </w:p>
    <w:p>
      <w:pPr>
        <w:jc w:val="both"/>
        <w:rPr>
          <w:rFonts w:ascii="黑体" w:eastAsia="黑体"/>
          <w:sz w:val="32"/>
          <w:szCs w:val="32"/>
        </w:rPr>
      </w:pPr>
    </w:p>
    <w:p>
      <w:pPr>
        <w:jc w:val="center"/>
        <w:rPr>
          <w:rFonts w:ascii="黑体" w:eastAsia="黑体"/>
          <w:sz w:val="44"/>
          <w:szCs w:val="44"/>
        </w:rPr>
      </w:pPr>
      <w:r>
        <w:rPr>
          <w:rFonts w:ascii="黑体" w:eastAsia="黑体"/>
          <w:sz w:val="44"/>
          <w:szCs w:val="44"/>
        </w:rPr>
        <w:t>省电化教育馆关于开展</w:t>
      </w:r>
      <w:r>
        <w:rPr>
          <w:rFonts w:hint="eastAsia" w:ascii="黑体" w:eastAsia="黑体"/>
          <w:sz w:val="44"/>
          <w:szCs w:val="44"/>
          <w:lang w:eastAsia="zh-CN"/>
        </w:rPr>
        <w:t>贵州省教育资源公共服务平台资源</w:t>
      </w:r>
      <w:r>
        <w:rPr>
          <w:rFonts w:hint="eastAsia" w:ascii="黑体" w:eastAsia="黑体"/>
          <w:sz w:val="44"/>
          <w:szCs w:val="44"/>
        </w:rPr>
        <w:t>规模化应用试点</w:t>
      </w:r>
      <w:r>
        <w:rPr>
          <w:rFonts w:ascii="黑体" w:eastAsia="黑体"/>
          <w:sz w:val="44"/>
          <w:szCs w:val="44"/>
        </w:rPr>
        <w:t>的通知</w:t>
      </w:r>
    </w:p>
    <w:p>
      <w:pPr>
        <w:spacing w:line="500" w:lineRule="exact"/>
        <w:ind w:left="0"/>
        <w:rPr>
          <w:rFonts w:ascii="仿宋" w:eastAsia="仿宋"/>
          <w:sz w:val="32"/>
          <w:szCs w:val="32"/>
        </w:rPr>
      </w:pPr>
    </w:p>
    <w:p>
      <w:pPr>
        <w:spacing w:line="500" w:lineRule="exact"/>
        <w:ind w:left="0"/>
        <w:rPr>
          <w:rFonts w:hint="eastAsia" w:ascii="仿宋" w:eastAsia="仿宋" w:cs="仿宋"/>
          <w:sz w:val="32"/>
          <w:szCs w:val="32"/>
        </w:rPr>
      </w:pPr>
      <w:r>
        <w:rPr>
          <w:rFonts w:hint="eastAsia" w:ascii="仿宋" w:eastAsia="仿宋" w:cs="仿宋"/>
          <w:sz w:val="32"/>
          <w:szCs w:val="32"/>
        </w:rPr>
        <w:t>各市（州）教育局：</w:t>
      </w:r>
    </w:p>
    <w:p>
      <w:pPr>
        <w:spacing w:line="500" w:lineRule="exact"/>
        <w:ind w:firstLine="640" w:firstLineChars="200"/>
        <w:rPr>
          <w:rFonts w:hint="eastAsia" w:ascii="仿宋" w:eastAsia="仿宋" w:cs="仿宋"/>
          <w:sz w:val="32"/>
          <w:szCs w:val="32"/>
        </w:rPr>
      </w:pPr>
      <w:r>
        <w:rPr>
          <w:rFonts w:hint="eastAsia" w:ascii="仿宋" w:eastAsia="仿宋" w:cs="仿宋"/>
          <w:sz w:val="32"/>
          <w:szCs w:val="32"/>
        </w:rPr>
        <w:t>根据教育部《教育信息化2.0行动计划》工作部署，为创新信息技术与教学融合，积极探索数字教育资源和智能学习工具软件支持服务教学的有效模式，积累一批信息技术应用于教育教学融合创新应用优秀案例和工作经验，推动区域“智慧教育”提供典型示范。现将有关事宜通知如下：</w:t>
      </w:r>
    </w:p>
    <w:p>
      <w:pPr>
        <w:pStyle w:val="10"/>
        <w:numPr>
          <w:ilvl w:val="0"/>
          <w:numId w:val="1"/>
        </w:numPr>
        <w:tabs>
          <w:tab w:val="left" w:pos="765"/>
        </w:tabs>
        <w:spacing w:line="500" w:lineRule="exact"/>
        <w:ind w:firstLineChars="0"/>
        <w:rPr>
          <w:rFonts w:hint="eastAsia" w:ascii="黑体" w:hAnsi="黑体" w:eastAsia="黑体" w:cs="黑体"/>
          <w:b/>
          <w:sz w:val="32"/>
          <w:szCs w:val="32"/>
        </w:rPr>
      </w:pPr>
      <w:r>
        <w:rPr>
          <w:rFonts w:hint="eastAsia" w:ascii="黑体" w:hAnsi="黑体" w:eastAsia="黑体" w:cs="黑体"/>
          <w:b/>
          <w:sz w:val="32"/>
          <w:szCs w:val="32"/>
        </w:rPr>
        <w:t>总体思路</w:t>
      </w:r>
    </w:p>
    <w:p>
      <w:pPr>
        <w:tabs>
          <w:tab w:val="left" w:pos="765"/>
        </w:tabs>
        <w:spacing w:line="500" w:lineRule="exact"/>
        <w:rPr>
          <w:rFonts w:hint="eastAsia" w:ascii="仿宋" w:eastAsia="仿宋" w:cs="仿宋"/>
          <w:sz w:val="32"/>
          <w:szCs w:val="32"/>
        </w:rPr>
      </w:pPr>
      <w:r>
        <w:rPr>
          <w:rFonts w:hint="eastAsia" w:ascii="仿宋" w:eastAsia="仿宋" w:cs="仿宋"/>
          <w:sz w:val="32"/>
          <w:szCs w:val="32"/>
        </w:rPr>
        <w:t xml:space="preserve">    </w:t>
      </w:r>
      <w:r>
        <w:rPr>
          <w:rFonts w:hint="eastAsia" w:ascii="仿宋" w:eastAsia="仿宋" w:cs="仿宋"/>
          <w:sz w:val="32"/>
          <w:szCs w:val="32"/>
          <w:lang w:eastAsia="zh-CN"/>
        </w:rPr>
        <w:t>贵州省教育资源公共服务平台引进资源</w:t>
      </w:r>
      <w:r>
        <w:rPr>
          <w:rFonts w:hint="eastAsia" w:ascii="仿宋" w:eastAsia="仿宋" w:cs="仿宋"/>
          <w:sz w:val="32"/>
          <w:szCs w:val="32"/>
        </w:rPr>
        <w:t>规模化学科应用试点</w:t>
      </w:r>
      <w:r>
        <w:rPr>
          <w:rFonts w:hint="eastAsia" w:ascii="仿宋" w:eastAsia="仿宋" w:cs="仿宋"/>
          <w:sz w:val="32"/>
          <w:szCs w:val="32"/>
          <w:lang w:eastAsia="zh-CN"/>
        </w:rPr>
        <w:t>旨</w:t>
      </w:r>
      <w:r>
        <w:rPr>
          <w:rFonts w:hint="eastAsia" w:ascii="仿宋" w:eastAsia="仿宋" w:cs="仿宋"/>
          <w:sz w:val="32"/>
          <w:szCs w:val="32"/>
        </w:rPr>
        <w:t>在省、市（州）、县（区）各级电教部门的指导下，组织学校利用省级教育资源公共服务平台以空间应用为主要方式开展</w:t>
      </w:r>
      <w:r>
        <w:rPr>
          <w:rFonts w:hint="eastAsia" w:ascii="仿宋" w:eastAsia="仿宋" w:cs="仿宋"/>
          <w:sz w:val="32"/>
          <w:szCs w:val="32"/>
          <w:lang w:eastAsia="zh-CN"/>
        </w:rPr>
        <w:t>资源</w:t>
      </w:r>
      <w:r>
        <w:rPr>
          <w:rFonts w:hint="eastAsia" w:ascii="仿宋" w:eastAsia="仿宋" w:cs="仿宋"/>
          <w:sz w:val="32"/>
          <w:szCs w:val="32"/>
        </w:rPr>
        <w:t>规模化应用，探索形成区域和学校教学模式创新应用示范案例，促进区域教育均衡发展和优质教育资源共建共享，提升教师专业水平，提高教育教学质量。</w:t>
      </w:r>
    </w:p>
    <w:p>
      <w:pPr>
        <w:pStyle w:val="10"/>
        <w:numPr>
          <w:ilvl w:val="0"/>
          <w:numId w:val="1"/>
        </w:numPr>
        <w:tabs>
          <w:tab w:val="left" w:pos="765"/>
        </w:tabs>
        <w:spacing w:line="500" w:lineRule="exact"/>
        <w:ind w:firstLineChars="0"/>
        <w:rPr>
          <w:rFonts w:hint="eastAsia" w:ascii="黑体" w:hAnsi="黑体" w:eastAsia="黑体" w:cs="黑体"/>
          <w:b/>
          <w:sz w:val="32"/>
          <w:szCs w:val="32"/>
        </w:rPr>
      </w:pPr>
      <w:r>
        <w:rPr>
          <w:rFonts w:hint="eastAsia" w:ascii="黑体" w:hAnsi="黑体" w:eastAsia="黑体" w:cs="黑体"/>
          <w:b/>
          <w:sz w:val="32"/>
          <w:szCs w:val="32"/>
        </w:rPr>
        <w:t>试点目标</w:t>
      </w:r>
    </w:p>
    <w:p>
      <w:pPr>
        <w:tabs>
          <w:tab w:val="left" w:pos="765"/>
        </w:tabs>
        <w:spacing w:line="500" w:lineRule="exact"/>
        <w:ind w:firstLine="640" w:firstLineChars="200"/>
        <w:rPr>
          <w:rFonts w:hint="eastAsia" w:ascii="仿宋" w:eastAsia="仿宋" w:cs="仿宋"/>
          <w:sz w:val="32"/>
          <w:szCs w:val="32"/>
        </w:rPr>
      </w:pPr>
      <w:r>
        <w:rPr>
          <w:rFonts w:hint="eastAsia" w:ascii="仿宋" w:eastAsia="仿宋" w:cs="仿宋"/>
          <w:sz w:val="32"/>
          <w:szCs w:val="32"/>
        </w:rPr>
        <w:t>2021年在全省遴选</w:t>
      </w:r>
      <w:r>
        <w:rPr>
          <w:rFonts w:hint="eastAsia" w:ascii="仿宋" w:eastAsia="仿宋" w:cs="仿宋"/>
          <w:sz w:val="32"/>
          <w:szCs w:val="32"/>
          <w:lang w:eastAsia="zh-CN"/>
        </w:rPr>
        <w:t>区域</w:t>
      </w:r>
      <w:r>
        <w:rPr>
          <w:rFonts w:hint="eastAsia" w:ascii="仿宋" w:eastAsia="仿宋" w:cs="仿宋"/>
          <w:sz w:val="32"/>
          <w:szCs w:val="32"/>
        </w:rPr>
        <w:t>、</w:t>
      </w:r>
      <w:r>
        <w:rPr>
          <w:rFonts w:hint="eastAsia" w:ascii="仿宋" w:eastAsia="仿宋" w:cs="仿宋"/>
          <w:sz w:val="32"/>
          <w:szCs w:val="32"/>
          <w:lang w:eastAsia="zh-CN"/>
        </w:rPr>
        <w:t>学</w:t>
      </w:r>
      <w:r>
        <w:rPr>
          <w:rFonts w:hint="eastAsia" w:ascii="仿宋" w:eastAsia="仿宋" w:cs="仿宋"/>
          <w:sz w:val="32"/>
          <w:szCs w:val="32"/>
        </w:rPr>
        <w:t>校</w:t>
      </w:r>
      <w:r>
        <w:rPr>
          <w:rFonts w:hint="eastAsia" w:ascii="仿宋" w:eastAsia="仿宋" w:cs="仿宋"/>
          <w:sz w:val="32"/>
          <w:szCs w:val="32"/>
          <w:lang w:eastAsia="zh-CN"/>
        </w:rPr>
        <w:t>和班级</w:t>
      </w:r>
      <w:r>
        <w:rPr>
          <w:rFonts w:hint="eastAsia" w:ascii="仿宋" w:eastAsia="仿宋" w:cs="仿宋"/>
          <w:sz w:val="32"/>
          <w:szCs w:val="32"/>
        </w:rPr>
        <w:t>开展试点应用，免费提供语文、数学、英语等学科学习资源和工具软件，组织教师开展应用并提供相关支持服务，积累一批可推广的先进经验和优秀案例，完善区域和学校研修方法，实现教学理念和模式创新，推动信息化融合创新发展。研究在教学中应用资源和学习工具软件的有效策略，探索基于智慧教育开展资源和学习工具软件规模化应用支持服务的有效模式，形成应用研究报告。</w:t>
      </w:r>
    </w:p>
    <w:p>
      <w:pPr>
        <w:pStyle w:val="10"/>
        <w:tabs>
          <w:tab w:val="left" w:pos="765"/>
        </w:tabs>
        <w:spacing w:line="500" w:lineRule="exact"/>
        <w:rPr>
          <w:rFonts w:hint="eastAsia" w:ascii="黑体" w:hAnsi="黑体" w:eastAsia="黑体" w:cs="黑体"/>
          <w:b/>
          <w:sz w:val="32"/>
          <w:szCs w:val="32"/>
        </w:rPr>
      </w:pPr>
      <w:r>
        <w:rPr>
          <w:rFonts w:hint="eastAsia" w:ascii="黑体" w:hAnsi="黑体" w:eastAsia="黑体" w:cs="黑体"/>
          <w:b/>
          <w:sz w:val="32"/>
          <w:szCs w:val="32"/>
          <w:lang w:val="en-US" w:eastAsia="zh-CN"/>
        </w:rPr>
        <w:t>三、</w:t>
      </w:r>
      <w:r>
        <w:rPr>
          <w:rFonts w:hint="eastAsia" w:ascii="黑体" w:hAnsi="黑体" w:eastAsia="黑体" w:cs="黑体"/>
          <w:b/>
          <w:sz w:val="32"/>
          <w:szCs w:val="32"/>
        </w:rPr>
        <w:t>试点内容</w:t>
      </w:r>
    </w:p>
    <w:p>
      <w:pPr>
        <w:tabs>
          <w:tab w:val="left" w:pos="765"/>
        </w:tabs>
        <w:spacing w:line="500" w:lineRule="exact"/>
        <w:ind w:firstLine="640" w:firstLineChars="200"/>
        <w:rPr>
          <w:rFonts w:hint="eastAsia" w:ascii="仿宋" w:eastAsia="仿宋" w:cs="仿宋"/>
          <w:sz w:val="32"/>
          <w:szCs w:val="32"/>
        </w:rPr>
      </w:pPr>
      <w:r>
        <w:rPr>
          <w:rFonts w:ascii="仿宋" w:eastAsia="仿宋" w:cs="仿宋"/>
          <w:sz w:val="32"/>
          <w:szCs w:val="32"/>
          <w:lang w:val="en-US" w:eastAsia="zh-CN"/>
        </w:rPr>
        <w:t>资源</w:t>
      </w:r>
      <w:r>
        <w:rPr>
          <w:rFonts w:hint="eastAsia" w:ascii="仿宋" w:eastAsia="仿宋" w:cs="仿宋"/>
          <w:sz w:val="32"/>
          <w:szCs w:val="32"/>
          <w:lang w:val="en-US" w:eastAsia="zh-CN"/>
        </w:rPr>
        <w:t>试点</w:t>
      </w:r>
      <w:r>
        <w:rPr>
          <w:rFonts w:ascii="仿宋" w:eastAsia="仿宋" w:cs="仿宋"/>
          <w:sz w:val="32"/>
          <w:szCs w:val="32"/>
          <w:lang w:val="en-US" w:eastAsia="zh-CN"/>
        </w:rPr>
        <w:t>工作</w:t>
      </w:r>
      <w:r>
        <w:rPr>
          <w:rFonts w:hint="eastAsia" w:ascii="仿宋" w:eastAsia="仿宋" w:cs="仿宋"/>
          <w:sz w:val="32"/>
          <w:szCs w:val="32"/>
          <w:lang w:val="en-US" w:eastAsia="zh-CN"/>
        </w:rPr>
        <w:t>将依托贵州省</w:t>
      </w:r>
      <w:r>
        <w:rPr>
          <w:rFonts w:hint="eastAsia" w:ascii="仿宋" w:eastAsia="仿宋" w:cs="仿宋"/>
          <w:sz w:val="32"/>
          <w:szCs w:val="32"/>
        </w:rPr>
        <w:t>教育资源公共服务平台</w:t>
      </w:r>
      <w:r>
        <w:rPr>
          <w:rFonts w:hint="eastAsia" w:ascii="仿宋" w:eastAsia="仿宋" w:cs="仿宋"/>
          <w:sz w:val="32"/>
          <w:szCs w:val="32"/>
          <w:lang w:eastAsia="zh-CN"/>
        </w:rPr>
        <w:t>组织实施，试点内容</w:t>
      </w:r>
      <w:r>
        <w:rPr>
          <w:rFonts w:hint="eastAsia" w:ascii="仿宋" w:eastAsia="仿宋" w:cs="仿宋"/>
          <w:sz w:val="32"/>
          <w:szCs w:val="32"/>
        </w:rPr>
        <w:t>包括：小学语文、数学、英语、科学、道德与法制；初中英语、数学；高中英语、数学等学科资源及学习应用软件。</w:t>
      </w:r>
    </w:p>
    <w:p>
      <w:pPr>
        <w:pStyle w:val="10"/>
        <w:tabs>
          <w:tab w:val="left" w:pos="765"/>
        </w:tabs>
        <w:spacing w:line="500" w:lineRule="exact"/>
        <w:rPr>
          <w:rFonts w:hint="eastAsia" w:ascii="黑体" w:hAnsi="黑体" w:eastAsia="黑体" w:cs="黑体"/>
          <w:b/>
          <w:sz w:val="32"/>
          <w:szCs w:val="32"/>
        </w:rPr>
      </w:pPr>
      <w:r>
        <w:rPr>
          <w:rFonts w:hint="eastAsia" w:ascii="黑体" w:hAnsi="黑体" w:eastAsia="黑体" w:cs="黑体"/>
          <w:b/>
          <w:sz w:val="32"/>
          <w:szCs w:val="32"/>
          <w:lang w:eastAsia="zh-CN"/>
        </w:rPr>
        <w:t>四、</w:t>
      </w:r>
      <w:r>
        <w:rPr>
          <w:rFonts w:hint="eastAsia" w:ascii="黑体" w:hAnsi="黑体" w:eastAsia="黑体" w:cs="黑体"/>
          <w:b/>
          <w:sz w:val="32"/>
          <w:szCs w:val="32"/>
        </w:rPr>
        <w:t>试点时间</w:t>
      </w:r>
    </w:p>
    <w:p>
      <w:pPr>
        <w:tabs>
          <w:tab w:val="left" w:pos="765"/>
        </w:tabs>
        <w:spacing w:line="500" w:lineRule="exact"/>
        <w:ind w:firstLine="640" w:firstLineChars="200"/>
        <w:rPr>
          <w:rFonts w:hint="eastAsia" w:ascii="仿宋" w:eastAsia="仿宋" w:cs="仿宋"/>
          <w:b/>
          <w:sz w:val="32"/>
          <w:szCs w:val="32"/>
        </w:rPr>
      </w:pPr>
      <w:r>
        <w:rPr>
          <w:rFonts w:ascii="仿宋" w:eastAsia="仿宋" w:cs="仿宋"/>
          <w:sz w:val="32"/>
          <w:szCs w:val="32"/>
        </w:rPr>
        <w:t>资源</w:t>
      </w:r>
      <w:r>
        <w:rPr>
          <w:rFonts w:hint="eastAsia" w:ascii="仿宋" w:eastAsia="仿宋" w:cs="仿宋"/>
          <w:sz w:val="32"/>
          <w:szCs w:val="32"/>
        </w:rPr>
        <w:t>试点</w:t>
      </w:r>
      <w:r>
        <w:rPr>
          <w:rFonts w:ascii="仿宋" w:eastAsia="仿宋" w:cs="仿宋"/>
          <w:sz w:val="32"/>
          <w:szCs w:val="32"/>
        </w:rPr>
        <w:t>从</w:t>
      </w:r>
      <w:r>
        <w:rPr>
          <w:rFonts w:hint="eastAsia" w:ascii="仿宋" w:eastAsia="仿宋" w:cs="仿宋"/>
          <w:sz w:val="32"/>
          <w:szCs w:val="32"/>
        </w:rPr>
        <w:t>2021年6月—2022年5</w:t>
      </w:r>
      <w:r>
        <w:rPr>
          <w:rFonts w:hint="eastAsia" w:ascii="仿宋" w:eastAsia="仿宋" w:cs="仿宋"/>
          <w:color w:val="000000"/>
          <w:sz w:val="32"/>
          <w:szCs w:val="32"/>
        </w:rPr>
        <w:t>月</w:t>
      </w:r>
      <w:r>
        <w:rPr>
          <w:rFonts w:ascii="仿宋" w:eastAsia="仿宋" w:cs="仿宋"/>
          <w:color w:val="000000"/>
          <w:sz w:val="32"/>
          <w:szCs w:val="32"/>
        </w:rPr>
        <w:t>止</w:t>
      </w:r>
      <w:r>
        <w:rPr>
          <w:rFonts w:hint="eastAsia" w:ascii="仿宋" w:eastAsia="仿宋" w:cs="仿宋"/>
          <w:sz w:val="32"/>
          <w:szCs w:val="32"/>
        </w:rPr>
        <w:t>，周期为一年</w:t>
      </w:r>
      <w:r>
        <w:rPr>
          <w:rFonts w:hint="eastAsia" w:ascii="仿宋" w:eastAsia="仿宋" w:cs="仿宋"/>
          <w:b/>
          <w:sz w:val="32"/>
          <w:szCs w:val="32"/>
        </w:rPr>
        <w:t>。</w:t>
      </w:r>
    </w:p>
    <w:p>
      <w:pPr>
        <w:pStyle w:val="10"/>
        <w:tabs>
          <w:tab w:val="left" w:pos="765"/>
        </w:tabs>
        <w:spacing w:line="500" w:lineRule="exact"/>
        <w:rPr>
          <w:rFonts w:hint="eastAsia" w:ascii="黑体" w:hAnsi="黑体" w:eastAsia="黑体" w:cs="黑体"/>
          <w:b/>
          <w:sz w:val="32"/>
          <w:szCs w:val="32"/>
        </w:rPr>
      </w:pPr>
      <w:r>
        <w:rPr>
          <w:rFonts w:hint="eastAsia" w:ascii="黑体" w:hAnsi="黑体" w:eastAsia="黑体" w:cs="黑体"/>
          <w:b/>
          <w:sz w:val="32"/>
          <w:szCs w:val="32"/>
          <w:lang w:eastAsia="zh-CN"/>
        </w:rPr>
        <w:t>五、试点</w:t>
      </w:r>
      <w:r>
        <w:rPr>
          <w:rFonts w:hint="eastAsia" w:ascii="黑体" w:hAnsi="黑体" w:eastAsia="黑体" w:cs="黑体"/>
          <w:b/>
          <w:sz w:val="32"/>
          <w:szCs w:val="32"/>
        </w:rPr>
        <w:t>遴选推荐</w:t>
      </w:r>
    </w:p>
    <w:p>
      <w:pPr>
        <w:tabs>
          <w:tab w:val="left" w:pos="765"/>
        </w:tabs>
        <w:spacing w:line="500" w:lineRule="exact"/>
        <w:ind w:firstLine="640" w:firstLineChars="200"/>
        <w:rPr>
          <w:rFonts w:hint="eastAsia" w:ascii="仿宋" w:eastAsia="仿宋" w:cs="仿宋"/>
          <w:bCs/>
          <w:sz w:val="32"/>
          <w:szCs w:val="32"/>
        </w:rPr>
      </w:pPr>
      <w:r>
        <w:rPr>
          <w:rFonts w:hint="eastAsia" w:ascii="仿宋" w:eastAsia="仿宋" w:cs="仿宋"/>
          <w:bCs/>
          <w:sz w:val="32"/>
          <w:szCs w:val="32"/>
        </w:rPr>
        <w:t>（一）区域遴选推荐</w:t>
      </w:r>
    </w:p>
    <w:p>
      <w:pPr>
        <w:tabs>
          <w:tab w:val="left" w:pos="765"/>
        </w:tabs>
        <w:spacing w:line="500" w:lineRule="exact"/>
        <w:ind w:firstLine="640" w:firstLineChars="200"/>
        <w:rPr>
          <w:rFonts w:hint="eastAsia" w:ascii="仿宋" w:eastAsia="仿宋" w:cs="仿宋"/>
          <w:bCs/>
          <w:sz w:val="32"/>
          <w:szCs w:val="32"/>
        </w:rPr>
      </w:pPr>
      <w:r>
        <w:rPr>
          <w:rFonts w:ascii="仿宋" w:eastAsia="仿宋" w:cs="仿宋"/>
          <w:sz w:val="32"/>
          <w:szCs w:val="32"/>
        </w:rPr>
        <w:t>资源试点工作由</w:t>
      </w:r>
      <w:r>
        <w:rPr>
          <w:rFonts w:hint="eastAsia" w:ascii="仿宋" w:eastAsia="仿宋" w:cs="仿宋"/>
          <w:sz w:val="32"/>
          <w:szCs w:val="32"/>
        </w:rPr>
        <w:t>市（州）</w:t>
      </w:r>
      <w:r>
        <w:rPr>
          <w:rFonts w:hint="eastAsia" w:ascii="仿宋" w:eastAsia="仿宋" w:cs="仿宋"/>
          <w:sz w:val="32"/>
          <w:szCs w:val="32"/>
          <w:lang w:eastAsia="zh-CN"/>
        </w:rPr>
        <w:t>教育局</w:t>
      </w:r>
      <w:r>
        <w:rPr>
          <w:rFonts w:ascii="仿宋" w:eastAsia="仿宋" w:cs="仿宋"/>
          <w:sz w:val="32"/>
          <w:szCs w:val="32"/>
          <w:lang w:eastAsia="zh-CN"/>
        </w:rPr>
        <w:t>组织实施，</w:t>
      </w:r>
      <w:r>
        <w:rPr>
          <w:rFonts w:hint="eastAsia" w:ascii="仿宋" w:eastAsia="仿宋" w:cs="仿宋"/>
          <w:sz w:val="32"/>
          <w:szCs w:val="32"/>
        </w:rPr>
        <w:t>各市（州）</w:t>
      </w:r>
      <w:r>
        <w:rPr>
          <w:rFonts w:ascii="仿宋" w:eastAsia="仿宋" w:cs="仿宋"/>
          <w:sz w:val="32"/>
          <w:szCs w:val="32"/>
        </w:rPr>
        <w:t>教育局</w:t>
      </w:r>
      <w:r>
        <w:rPr>
          <w:rFonts w:hint="eastAsia" w:ascii="仿宋" w:eastAsia="仿宋" w:cs="仿宋"/>
          <w:sz w:val="32"/>
          <w:szCs w:val="32"/>
        </w:rPr>
        <w:t>根据本地教育信息化具体情况</w:t>
      </w:r>
      <w:r>
        <w:rPr>
          <w:rFonts w:ascii="仿宋" w:eastAsia="仿宋" w:cs="仿宋"/>
          <w:sz w:val="32"/>
          <w:szCs w:val="32"/>
        </w:rPr>
        <w:t>，</w:t>
      </w:r>
      <w:r>
        <w:rPr>
          <w:rFonts w:hint="eastAsia" w:ascii="仿宋" w:eastAsia="仿宋" w:cs="仿宋"/>
          <w:sz w:val="32"/>
          <w:szCs w:val="32"/>
        </w:rPr>
        <w:t>遴选推荐信息技术应用条件、能力和</w:t>
      </w:r>
      <w:r>
        <w:rPr>
          <w:rFonts w:ascii="仿宋" w:eastAsia="仿宋" w:cs="仿宋"/>
          <w:sz w:val="32"/>
          <w:szCs w:val="32"/>
        </w:rPr>
        <w:t>具备一定</w:t>
      </w:r>
      <w:r>
        <w:rPr>
          <w:rFonts w:hint="eastAsia" w:ascii="仿宋" w:eastAsia="仿宋" w:cs="仿宋"/>
          <w:sz w:val="32"/>
          <w:szCs w:val="32"/>
        </w:rPr>
        <w:t>积极性</w:t>
      </w:r>
      <w:r>
        <w:rPr>
          <w:rFonts w:ascii="仿宋" w:eastAsia="仿宋" w:cs="仿宋"/>
          <w:sz w:val="32"/>
          <w:szCs w:val="32"/>
        </w:rPr>
        <w:t>的1个</w:t>
      </w:r>
      <w:r>
        <w:rPr>
          <w:rFonts w:hint="eastAsia" w:ascii="仿宋" w:eastAsia="仿宋" w:cs="仿宋"/>
          <w:sz w:val="32"/>
          <w:szCs w:val="32"/>
        </w:rPr>
        <w:t>县（区）</w:t>
      </w:r>
      <w:r>
        <w:rPr>
          <w:rFonts w:ascii="仿宋" w:eastAsia="仿宋" w:cs="仿宋"/>
          <w:sz w:val="32"/>
          <w:szCs w:val="32"/>
        </w:rPr>
        <w:t>作为</w:t>
      </w:r>
      <w:r>
        <w:rPr>
          <w:rFonts w:hint="eastAsia" w:ascii="仿宋" w:eastAsia="仿宋" w:cs="仿宋"/>
          <w:sz w:val="32"/>
          <w:szCs w:val="32"/>
        </w:rPr>
        <w:t>试点区域</w:t>
      </w:r>
      <w:r>
        <w:rPr>
          <w:rFonts w:ascii="仿宋" w:eastAsia="仿宋" w:cs="仿宋"/>
          <w:sz w:val="32"/>
          <w:szCs w:val="32"/>
        </w:rPr>
        <w:t>。</w:t>
      </w:r>
    </w:p>
    <w:p>
      <w:pPr>
        <w:tabs>
          <w:tab w:val="left" w:pos="765"/>
        </w:tabs>
        <w:spacing w:line="500" w:lineRule="exact"/>
        <w:ind w:firstLine="640" w:firstLineChars="200"/>
        <w:rPr>
          <w:rFonts w:hint="eastAsia" w:ascii="仿宋" w:eastAsia="仿宋" w:cs="仿宋"/>
          <w:bCs/>
          <w:sz w:val="32"/>
          <w:szCs w:val="32"/>
        </w:rPr>
      </w:pPr>
      <w:r>
        <w:rPr>
          <w:rFonts w:hint="eastAsia" w:ascii="仿宋" w:eastAsia="仿宋" w:cs="仿宋"/>
          <w:bCs/>
          <w:sz w:val="32"/>
          <w:szCs w:val="32"/>
        </w:rPr>
        <w:t>（二）试点学校遴选推荐</w:t>
      </w:r>
    </w:p>
    <w:p>
      <w:pPr>
        <w:pStyle w:val="10"/>
        <w:tabs>
          <w:tab w:val="left" w:pos="765"/>
        </w:tabs>
        <w:spacing w:line="500" w:lineRule="exact"/>
        <w:ind w:firstLine="800" w:firstLineChars="250"/>
        <w:rPr>
          <w:rFonts w:hint="eastAsia" w:ascii="仿宋" w:eastAsia="仿宋" w:cs="仿宋"/>
          <w:b/>
          <w:sz w:val="32"/>
          <w:szCs w:val="32"/>
        </w:rPr>
      </w:pPr>
      <w:r>
        <w:rPr>
          <w:rFonts w:ascii="仿宋" w:eastAsia="仿宋" w:cs="仿宋"/>
          <w:sz w:val="32"/>
          <w:szCs w:val="32"/>
        </w:rPr>
        <w:t>1.各</w:t>
      </w:r>
      <w:r>
        <w:rPr>
          <w:rFonts w:hint="eastAsia" w:ascii="仿宋" w:eastAsia="仿宋" w:cs="仿宋"/>
          <w:sz w:val="32"/>
          <w:szCs w:val="32"/>
        </w:rPr>
        <w:t>市（州）</w:t>
      </w:r>
      <w:r>
        <w:rPr>
          <w:rFonts w:hint="eastAsia" w:ascii="仿宋" w:eastAsia="仿宋" w:cs="仿宋"/>
          <w:sz w:val="32"/>
          <w:szCs w:val="32"/>
          <w:lang w:eastAsia="zh-CN"/>
        </w:rPr>
        <w:t>教育局</w:t>
      </w:r>
      <w:r>
        <w:rPr>
          <w:rFonts w:ascii="仿宋" w:eastAsia="仿宋" w:cs="仿宋"/>
          <w:sz w:val="32"/>
          <w:szCs w:val="32"/>
          <w:lang w:eastAsia="zh-CN"/>
        </w:rPr>
        <w:t>在本</w:t>
      </w:r>
      <w:r>
        <w:rPr>
          <w:rFonts w:hint="eastAsia" w:ascii="仿宋" w:eastAsia="仿宋" w:cs="仿宋"/>
          <w:sz w:val="32"/>
          <w:szCs w:val="32"/>
        </w:rPr>
        <w:t>辖区内遴选推荐具备较好条件和能力</w:t>
      </w:r>
      <w:r>
        <w:rPr>
          <w:rFonts w:ascii="仿宋" w:eastAsia="仿宋" w:cs="仿宋"/>
          <w:sz w:val="32"/>
          <w:szCs w:val="32"/>
        </w:rPr>
        <w:t>且有一定</w:t>
      </w:r>
      <w:r>
        <w:rPr>
          <w:rFonts w:hint="eastAsia" w:ascii="仿宋" w:eastAsia="仿宋" w:cs="仿宋"/>
          <w:sz w:val="32"/>
          <w:szCs w:val="32"/>
        </w:rPr>
        <w:t>积极性的市直属学校2所</w:t>
      </w:r>
      <w:r>
        <w:rPr>
          <w:rFonts w:hint="eastAsia" w:ascii="仿宋" w:eastAsia="仿宋" w:cs="仿宋"/>
          <w:sz w:val="32"/>
          <w:szCs w:val="32"/>
          <w:lang w:eastAsia="zh-CN"/>
        </w:rPr>
        <w:t>（初中</w:t>
      </w:r>
      <w:r>
        <w:rPr>
          <w:rFonts w:hint="eastAsia" w:ascii="仿宋" w:eastAsia="仿宋" w:cs="仿宋"/>
          <w:sz w:val="32"/>
          <w:szCs w:val="32"/>
          <w:lang w:val="en-US" w:eastAsia="zh-CN"/>
        </w:rPr>
        <w:t>1所、高中1所</w:t>
      </w:r>
      <w:r>
        <w:rPr>
          <w:rFonts w:hint="eastAsia" w:ascii="仿宋" w:eastAsia="仿宋" w:cs="仿宋"/>
          <w:sz w:val="32"/>
          <w:szCs w:val="32"/>
          <w:lang w:eastAsia="zh-CN"/>
        </w:rPr>
        <w:t>）</w:t>
      </w:r>
      <w:r>
        <w:rPr>
          <w:rFonts w:hint="eastAsia" w:ascii="仿宋" w:eastAsia="仿宋" w:cs="仿宋"/>
          <w:sz w:val="32"/>
          <w:szCs w:val="32"/>
        </w:rPr>
        <w:t>为</w:t>
      </w:r>
      <w:r>
        <w:rPr>
          <w:rFonts w:hint="eastAsia" w:ascii="仿宋" w:eastAsia="仿宋" w:cs="仿宋"/>
          <w:sz w:val="32"/>
          <w:szCs w:val="32"/>
          <w:lang w:eastAsia="zh-CN"/>
        </w:rPr>
        <w:t>试点</w:t>
      </w:r>
      <w:r>
        <w:rPr>
          <w:rFonts w:hint="eastAsia" w:ascii="仿宋" w:eastAsia="仿宋" w:cs="仿宋"/>
          <w:sz w:val="32"/>
          <w:szCs w:val="32"/>
        </w:rPr>
        <w:t>学校</w:t>
      </w:r>
      <w:r>
        <w:rPr>
          <w:rFonts w:ascii="仿宋" w:eastAsia="仿宋" w:cs="仿宋"/>
          <w:sz w:val="32"/>
          <w:szCs w:val="32"/>
        </w:rPr>
        <w:t>；</w:t>
      </w:r>
      <w:r>
        <w:rPr>
          <w:rFonts w:hint="eastAsia" w:ascii="仿宋" w:eastAsia="仿宋" w:cs="仿宋"/>
          <w:sz w:val="32"/>
          <w:szCs w:val="32"/>
          <w:lang w:val="en-US" w:eastAsia="zh-CN"/>
        </w:rPr>
        <w:t xml:space="preserve"> </w:t>
      </w:r>
    </w:p>
    <w:p>
      <w:pPr>
        <w:pStyle w:val="10"/>
        <w:tabs>
          <w:tab w:val="left" w:pos="765"/>
        </w:tabs>
        <w:spacing w:line="500" w:lineRule="exact"/>
        <w:ind w:left="0" w:firstLine="800" w:firstLineChars="250"/>
        <w:rPr>
          <w:rFonts w:hint="eastAsia" w:ascii="仿宋" w:eastAsia="仿宋" w:cs="仿宋"/>
          <w:sz w:val="32"/>
          <w:szCs w:val="32"/>
          <w:lang w:val="en-US" w:eastAsia="zh-CN"/>
        </w:rPr>
      </w:pPr>
      <w:r>
        <w:rPr>
          <w:rFonts w:ascii="仿宋" w:eastAsia="仿宋" w:cs="仿宋"/>
          <w:sz w:val="32"/>
          <w:szCs w:val="32"/>
        </w:rPr>
        <w:t>2.各有关</w:t>
      </w:r>
      <w:r>
        <w:rPr>
          <w:rFonts w:hint="eastAsia" w:ascii="仿宋" w:eastAsia="仿宋" w:cs="仿宋"/>
          <w:sz w:val="32"/>
          <w:szCs w:val="32"/>
        </w:rPr>
        <w:t>县（区）</w:t>
      </w:r>
      <w:r>
        <w:rPr>
          <w:rFonts w:hint="eastAsia" w:ascii="仿宋" w:eastAsia="仿宋" w:cs="仿宋"/>
          <w:sz w:val="32"/>
          <w:szCs w:val="32"/>
          <w:lang w:eastAsia="zh-CN"/>
        </w:rPr>
        <w:t>教育局</w:t>
      </w:r>
      <w:r>
        <w:rPr>
          <w:rFonts w:hint="eastAsia" w:ascii="仿宋" w:eastAsia="仿宋" w:cs="仿宋"/>
          <w:sz w:val="32"/>
          <w:szCs w:val="32"/>
        </w:rPr>
        <w:t>结合本地实际，在遴选推荐</w:t>
      </w:r>
      <w:r>
        <w:rPr>
          <w:rFonts w:ascii="仿宋" w:eastAsia="仿宋" w:cs="仿宋"/>
          <w:sz w:val="32"/>
          <w:szCs w:val="32"/>
        </w:rPr>
        <w:t>的</w:t>
      </w:r>
      <w:r>
        <w:rPr>
          <w:rFonts w:hint="eastAsia" w:ascii="仿宋" w:eastAsia="仿宋" w:cs="仿宋"/>
          <w:sz w:val="32"/>
          <w:szCs w:val="32"/>
        </w:rPr>
        <w:t>县（区）</w:t>
      </w:r>
      <w:r>
        <w:rPr>
          <w:rFonts w:ascii="仿宋" w:eastAsia="仿宋" w:cs="仿宋"/>
          <w:sz w:val="32"/>
          <w:szCs w:val="32"/>
        </w:rPr>
        <w:t>中</w:t>
      </w:r>
      <w:r>
        <w:rPr>
          <w:rFonts w:hint="eastAsia" w:ascii="仿宋" w:eastAsia="仿宋" w:cs="仿宋"/>
          <w:sz w:val="32"/>
          <w:szCs w:val="32"/>
        </w:rPr>
        <w:t>遴选5所学校（小学3所、</w:t>
      </w:r>
      <w:r>
        <w:rPr>
          <w:rFonts w:hint="eastAsia" w:ascii="仿宋" w:eastAsia="仿宋" w:cs="仿宋"/>
          <w:sz w:val="32"/>
          <w:szCs w:val="32"/>
          <w:lang w:eastAsia="zh-CN"/>
        </w:rPr>
        <w:t>初中</w:t>
      </w:r>
      <w:r>
        <w:rPr>
          <w:rFonts w:hint="eastAsia" w:ascii="仿宋" w:eastAsia="仿宋" w:cs="仿宋"/>
          <w:sz w:val="32"/>
          <w:szCs w:val="32"/>
        </w:rPr>
        <w:t>2所）作为</w:t>
      </w:r>
      <w:r>
        <w:rPr>
          <w:rFonts w:hint="eastAsia" w:ascii="仿宋" w:eastAsia="仿宋" w:cs="仿宋"/>
          <w:sz w:val="32"/>
          <w:szCs w:val="32"/>
          <w:lang w:eastAsia="zh-CN"/>
        </w:rPr>
        <w:t>试点</w:t>
      </w:r>
      <w:r>
        <w:rPr>
          <w:rFonts w:hint="eastAsia" w:ascii="仿宋" w:eastAsia="仿宋" w:cs="仿宋"/>
          <w:sz w:val="32"/>
          <w:szCs w:val="32"/>
        </w:rPr>
        <w:t>学校。</w:t>
      </w:r>
      <w:r>
        <w:rPr>
          <w:rFonts w:hint="eastAsia" w:ascii="仿宋" w:eastAsia="仿宋" w:cs="仿宋"/>
          <w:sz w:val="32"/>
          <w:szCs w:val="32"/>
          <w:lang w:val="en-US" w:eastAsia="zh-CN"/>
        </w:rPr>
        <w:t xml:space="preserve"> </w:t>
      </w:r>
    </w:p>
    <w:p>
      <w:pPr>
        <w:tabs>
          <w:tab w:val="left" w:pos="765"/>
        </w:tabs>
        <w:spacing w:line="500" w:lineRule="exact"/>
        <w:ind w:firstLine="640" w:firstLineChars="200"/>
        <w:rPr>
          <w:rFonts w:hint="eastAsia" w:ascii="仿宋" w:eastAsia="仿宋" w:cs="仿宋"/>
          <w:bCs/>
          <w:sz w:val="32"/>
          <w:szCs w:val="32"/>
        </w:rPr>
      </w:pPr>
      <w:r>
        <w:rPr>
          <w:rFonts w:hint="eastAsia" w:ascii="仿宋" w:eastAsia="仿宋" w:cs="仿宋"/>
          <w:bCs/>
          <w:sz w:val="32"/>
          <w:szCs w:val="32"/>
        </w:rPr>
        <w:t>（三）</w:t>
      </w:r>
      <w:r>
        <w:rPr>
          <w:rFonts w:hint="eastAsia" w:ascii="仿宋" w:eastAsia="仿宋" w:cs="仿宋"/>
          <w:bCs/>
          <w:sz w:val="32"/>
          <w:szCs w:val="32"/>
          <w:lang w:eastAsia="zh-CN"/>
        </w:rPr>
        <w:t>试点</w:t>
      </w:r>
      <w:r>
        <w:rPr>
          <w:rFonts w:hint="eastAsia" w:ascii="仿宋" w:eastAsia="仿宋" w:cs="仿宋"/>
          <w:bCs/>
          <w:sz w:val="32"/>
          <w:szCs w:val="32"/>
        </w:rPr>
        <w:t>班遴选推荐</w:t>
      </w:r>
    </w:p>
    <w:p>
      <w:pPr>
        <w:pStyle w:val="10"/>
        <w:tabs>
          <w:tab w:val="left" w:pos="765"/>
        </w:tabs>
        <w:spacing w:line="500" w:lineRule="exact"/>
        <w:ind w:left="0" w:firstLine="640" w:firstLineChars="200"/>
        <w:rPr>
          <w:rFonts w:hint="eastAsia" w:ascii="仿宋" w:eastAsia="仿宋" w:cs="仿宋"/>
          <w:b/>
          <w:bCs/>
          <w:sz w:val="32"/>
          <w:szCs w:val="32"/>
        </w:rPr>
      </w:pPr>
      <w:r>
        <w:rPr>
          <w:rFonts w:hint="eastAsia" w:ascii="仿宋" w:eastAsia="仿宋" w:cs="仿宋"/>
          <w:b w:val="0"/>
          <w:bCs w:val="0"/>
          <w:sz w:val="32"/>
          <w:szCs w:val="32"/>
          <w:lang w:eastAsia="zh-CN"/>
        </w:rPr>
        <w:t>试点班</w:t>
      </w:r>
      <w:r>
        <w:rPr>
          <w:rFonts w:ascii="仿宋" w:eastAsia="仿宋" w:cs="仿宋"/>
          <w:b w:val="0"/>
          <w:bCs w:val="0"/>
          <w:sz w:val="32"/>
          <w:szCs w:val="32"/>
          <w:lang w:eastAsia="zh-CN"/>
        </w:rPr>
        <w:t>的</w:t>
      </w:r>
      <w:r>
        <w:rPr>
          <w:rFonts w:hint="eastAsia" w:ascii="仿宋" w:eastAsia="仿宋" w:cs="仿宋"/>
          <w:b w:val="0"/>
          <w:bCs w:val="0"/>
          <w:sz w:val="32"/>
          <w:szCs w:val="32"/>
          <w:lang w:eastAsia="zh-CN"/>
        </w:rPr>
        <w:t>遴选推荐由</w:t>
      </w:r>
      <w:r>
        <w:rPr>
          <w:rFonts w:ascii="仿宋" w:eastAsia="仿宋" w:cs="仿宋"/>
          <w:b w:val="0"/>
          <w:bCs w:val="0"/>
          <w:sz w:val="32"/>
          <w:szCs w:val="32"/>
          <w:lang w:eastAsia="zh-CN"/>
        </w:rPr>
        <w:t>各试点</w:t>
      </w:r>
      <w:r>
        <w:rPr>
          <w:rFonts w:hint="eastAsia" w:ascii="仿宋" w:eastAsia="仿宋" w:cs="仿宋"/>
          <w:b w:val="0"/>
          <w:bCs w:val="0"/>
          <w:sz w:val="32"/>
          <w:szCs w:val="32"/>
          <w:lang w:eastAsia="zh-CN"/>
        </w:rPr>
        <w:t>学校自行确定。</w:t>
      </w:r>
    </w:p>
    <w:p>
      <w:pPr>
        <w:pStyle w:val="10"/>
        <w:tabs>
          <w:tab w:val="left" w:pos="765"/>
        </w:tabs>
        <w:rPr>
          <w:rFonts w:hint="eastAsia" w:ascii="黑体" w:hAnsi="黑体" w:eastAsia="黑体" w:cs="黑体"/>
          <w:b/>
          <w:sz w:val="32"/>
          <w:szCs w:val="32"/>
        </w:rPr>
      </w:pPr>
      <w:r>
        <w:rPr>
          <w:rFonts w:hint="eastAsia" w:ascii="黑体" w:hAnsi="黑体" w:eastAsia="黑体" w:cs="黑体"/>
          <w:b/>
          <w:bCs/>
          <w:sz w:val="32"/>
          <w:szCs w:val="32"/>
          <w:lang w:val="en-US" w:eastAsia="zh-CN"/>
        </w:rPr>
        <w:t>六、</w:t>
      </w:r>
      <w:r>
        <w:rPr>
          <w:rFonts w:hint="eastAsia" w:ascii="黑体" w:hAnsi="黑体" w:eastAsia="黑体" w:cs="黑体"/>
          <w:b/>
          <w:sz w:val="32"/>
          <w:szCs w:val="32"/>
        </w:rPr>
        <w:t>试点实施</w:t>
      </w:r>
    </w:p>
    <w:p>
      <w:pPr>
        <w:tabs>
          <w:tab w:val="left" w:pos="765"/>
        </w:tabs>
        <w:spacing w:line="500" w:lineRule="exact"/>
        <w:ind w:firstLine="640" w:firstLineChars="200"/>
        <w:rPr>
          <w:rFonts w:ascii="仿宋" w:eastAsia="仿宋" w:cs="仿宋"/>
          <w:sz w:val="32"/>
          <w:szCs w:val="32"/>
        </w:rPr>
      </w:pPr>
      <w:r>
        <w:rPr>
          <w:rFonts w:hint="eastAsia" w:ascii="仿宋" w:eastAsia="仿宋" w:cs="仿宋"/>
          <w:sz w:val="32"/>
          <w:szCs w:val="32"/>
        </w:rPr>
        <w:t>（一）遴选推荐</w:t>
      </w:r>
      <w:r>
        <w:rPr>
          <w:rFonts w:ascii="仿宋" w:eastAsia="仿宋" w:cs="仿宋"/>
          <w:sz w:val="32"/>
          <w:szCs w:val="32"/>
        </w:rPr>
        <w:t>申报</w:t>
      </w:r>
    </w:p>
    <w:p>
      <w:pPr>
        <w:tabs>
          <w:tab w:val="left" w:pos="765"/>
        </w:tabs>
        <w:spacing w:line="500" w:lineRule="exact"/>
        <w:ind w:firstLine="640" w:firstLineChars="200"/>
        <w:rPr>
          <w:rFonts w:hint="eastAsia" w:ascii="仿宋" w:eastAsia="仿宋" w:cs="仿宋"/>
          <w:sz w:val="32"/>
          <w:szCs w:val="32"/>
        </w:rPr>
      </w:pPr>
      <w:r>
        <w:rPr>
          <w:rFonts w:hint="eastAsia" w:ascii="仿宋" w:eastAsia="仿宋" w:cs="仿宋"/>
          <w:sz w:val="32"/>
          <w:szCs w:val="32"/>
        </w:rPr>
        <w:t>2021年5月</w:t>
      </w:r>
      <w:r>
        <w:rPr>
          <w:rFonts w:ascii="仿宋" w:eastAsia="仿宋" w:cs="仿宋"/>
          <w:sz w:val="32"/>
          <w:szCs w:val="32"/>
        </w:rPr>
        <w:t>20日前</w:t>
      </w:r>
      <w:r>
        <w:rPr>
          <w:rFonts w:hint="eastAsia" w:ascii="仿宋" w:eastAsia="仿宋" w:cs="仿宋"/>
          <w:sz w:val="32"/>
          <w:szCs w:val="32"/>
        </w:rPr>
        <w:t>，</w:t>
      </w:r>
      <w:r>
        <w:rPr>
          <w:rFonts w:ascii="仿宋" w:eastAsia="仿宋" w:cs="仿宋"/>
          <w:sz w:val="32"/>
          <w:szCs w:val="32"/>
        </w:rPr>
        <w:t>各</w:t>
      </w:r>
      <w:r>
        <w:rPr>
          <w:rFonts w:hint="eastAsia" w:ascii="仿宋" w:eastAsia="仿宋" w:cs="仿宋"/>
          <w:sz w:val="32"/>
          <w:szCs w:val="32"/>
        </w:rPr>
        <w:t>市（州）教育</w:t>
      </w:r>
      <w:r>
        <w:rPr>
          <w:rFonts w:ascii="仿宋" w:eastAsia="仿宋" w:cs="仿宋"/>
          <w:sz w:val="32"/>
          <w:szCs w:val="32"/>
        </w:rPr>
        <w:t>局完成</w:t>
      </w:r>
      <w:r>
        <w:rPr>
          <w:rFonts w:hint="eastAsia" w:ascii="仿宋" w:eastAsia="仿宋" w:cs="仿宋"/>
          <w:sz w:val="32"/>
          <w:szCs w:val="32"/>
        </w:rPr>
        <w:t>试点区域</w:t>
      </w:r>
      <w:r>
        <w:rPr>
          <w:rFonts w:ascii="仿宋" w:eastAsia="仿宋" w:cs="仿宋"/>
          <w:sz w:val="32"/>
          <w:szCs w:val="32"/>
        </w:rPr>
        <w:t>、学校</w:t>
      </w:r>
      <w:r>
        <w:rPr>
          <w:rFonts w:hint="eastAsia" w:ascii="仿宋" w:eastAsia="仿宋" w:cs="仿宋"/>
          <w:sz w:val="32"/>
          <w:szCs w:val="32"/>
        </w:rPr>
        <w:t>遴选推荐</w:t>
      </w:r>
      <w:r>
        <w:rPr>
          <w:rFonts w:ascii="仿宋" w:eastAsia="仿宋" w:cs="仿宋"/>
          <w:sz w:val="32"/>
          <w:szCs w:val="32"/>
        </w:rPr>
        <w:t>申报</w:t>
      </w:r>
      <w:r>
        <w:rPr>
          <w:rFonts w:hint="eastAsia" w:ascii="仿宋" w:eastAsia="仿宋" w:cs="仿宋"/>
          <w:sz w:val="32"/>
          <w:szCs w:val="32"/>
        </w:rPr>
        <w:t>。</w:t>
      </w:r>
    </w:p>
    <w:p>
      <w:pPr>
        <w:tabs>
          <w:tab w:val="left" w:pos="765"/>
        </w:tabs>
        <w:spacing w:line="500" w:lineRule="exact"/>
        <w:ind w:firstLine="640" w:firstLineChars="200"/>
        <w:rPr>
          <w:rFonts w:ascii="仿宋" w:eastAsia="仿宋" w:cs="仿宋"/>
          <w:sz w:val="32"/>
          <w:szCs w:val="32"/>
        </w:rPr>
      </w:pPr>
      <w:r>
        <w:rPr>
          <w:rFonts w:hint="eastAsia" w:ascii="仿宋" w:eastAsia="仿宋" w:cs="仿宋"/>
          <w:sz w:val="32"/>
          <w:szCs w:val="32"/>
        </w:rPr>
        <w:t>（二）遴选推荐</w:t>
      </w:r>
      <w:r>
        <w:rPr>
          <w:rFonts w:ascii="仿宋" w:eastAsia="仿宋" w:cs="仿宋"/>
          <w:sz w:val="32"/>
          <w:szCs w:val="32"/>
        </w:rPr>
        <w:t>区域、学校确认</w:t>
      </w:r>
    </w:p>
    <w:p>
      <w:pPr>
        <w:tabs>
          <w:tab w:val="left" w:pos="765"/>
        </w:tabs>
        <w:spacing w:line="500" w:lineRule="exact"/>
        <w:ind w:firstLine="640" w:firstLineChars="200"/>
        <w:rPr>
          <w:rFonts w:hint="eastAsia" w:ascii="仿宋" w:eastAsia="仿宋" w:cs="仿宋"/>
          <w:sz w:val="32"/>
          <w:szCs w:val="32"/>
        </w:rPr>
      </w:pPr>
      <w:r>
        <w:rPr>
          <w:rFonts w:hint="eastAsia" w:ascii="仿宋" w:eastAsia="仿宋" w:cs="仿宋"/>
          <w:sz w:val="32"/>
          <w:szCs w:val="32"/>
        </w:rPr>
        <w:t>2021年5月</w:t>
      </w:r>
      <w:r>
        <w:rPr>
          <w:rFonts w:ascii="仿宋" w:eastAsia="仿宋" w:cs="仿宋"/>
          <w:sz w:val="32"/>
          <w:szCs w:val="32"/>
        </w:rPr>
        <w:t>25</w:t>
      </w:r>
      <w:r>
        <w:rPr>
          <w:rFonts w:hint="eastAsia" w:ascii="仿宋" w:eastAsia="仿宋" w:cs="仿宋"/>
          <w:sz w:val="32"/>
          <w:szCs w:val="32"/>
        </w:rPr>
        <w:t>日前，</w:t>
      </w:r>
      <w:r>
        <w:rPr>
          <w:rFonts w:ascii="仿宋" w:eastAsia="仿宋" w:cs="仿宋"/>
          <w:sz w:val="32"/>
          <w:szCs w:val="32"/>
        </w:rPr>
        <w:t>省电教馆</w:t>
      </w:r>
      <w:r>
        <w:rPr>
          <w:rFonts w:hint="eastAsia" w:ascii="仿宋" w:eastAsia="仿宋" w:cs="仿宋"/>
          <w:sz w:val="32"/>
          <w:szCs w:val="32"/>
        </w:rPr>
        <w:t>确定遴选推荐</w:t>
      </w:r>
      <w:r>
        <w:rPr>
          <w:rFonts w:ascii="仿宋" w:eastAsia="仿宋" w:cs="仿宋"/>
          <w:sz w:val="32"/>
          <w:szCs w:val="32"/>
        </w:rPr>
        <w:t>申报</w:t>
      </w:r>
      <w:r>
        <w:rPr>
          <w:rFonts w:hint="eastAsia" w:ascii="仿宋" w:eastAsia="仿宋" w:cs="仿宋"/>
          <w:sz w:val="32"/>
          <w:szCs w:val="32"/>
        </w:rPr>
        <w:t>试点区域</w:t>
      </w:r>
      <w:r>
        <w:rPr>
          <w:rFonts w:ascii="仿宋" w:eastAsia="仿宋" w:cs="仿宋"/>
          <w:sz w:val="32"/>
          <w:szCs w:val="32"/>
        </w:rPr>
        <w:t>、学校</w:t>
      </w:r>
      <w:r>
        <w:rPr>
          <w:rFonts w:hint="eastAsia" w:ascii="仿宋" w:eastAsia="仿宋" w:cs="仿宋"/>
          <w:sz w:val="32"/>
          <w:szCs w:val="32"/>
        </w:rPr>
        <w:t>名单。</w:t>
      </w:r>
    </w:p>
    <w:p>
      <w:pPr>
        <w:tabs>
          <w:tab w:val="left" w:pos="765"/>
        </w:tabs>
        <w:spacing w:line="500" w:lineRule="exact"/>
        <w:ind w:firstLine="640" w:firstLineChars="200"/>
        <w:rPr>
          <w:rFonts w:hint="eastAsia" w:ascii="仿宋" w:eastAsia="仿宋" w:cs="仿宋"/>
          <w:sz w:val="32"/>
          <w:szCs w:val="32"/>
        </w:rPr>
      </w:pPr>
      <w:r>
        <w:rPr>
          <w:rFonts w:hint="eastAsia" w:ascii="仿宋" w:eastAsia="仿宋" w:cs="仿宋"/>
          <w:sz w:val="32"/>
          <w:szCs w:val="32"/>
        </w:rPr>
        <w:t>（三）</w:t>
      </w:r>
      <w:r>
        <w:rPr>
          <w:rFonts w:ascii="仿宋" w:eastAsia="仿宋" w:cs="仿宋"/>
          <w:sz w:val="32"/>
          <w:szCs w:val="32"/>
        </w:rPr>
        <w:t>试点</w:t>
      </w:r>
      <w:r>
        <w:rPr>
          <w:rFonts w:hint="eastAsia" w:ascii="仿宋" w:eastAsia="仿宋" w:cs="仿宋"/>
          <w:sz w:val="32"/>
          <w:szCs w:val="32"/>
        </w:rPr>
        <w:t>应用</w:t>
      </w:r>
    </w:p>
    <w:p>
      <w:pPr>
        <w:tabs>
          <w:tab w:val="left" w:pos="765"/>
        </w:tabs>
        <w:spacing w:line="500" w:lineRule="exact"/>
        <w:ind w:firstLine="645"/>
        <w:rPr>
          <w:rFonts w:ascii="仿宋" w:eastAsia="仿宋" w:cs="仿宋"/>
          <w:color w:val="000000"/>
          <w:sz w:val="32"/>
          <w:szCs w:val="32"/>
          <w:lang w:eastAsia="zh-CN"/>
        </w:rPr>
      </w:pPr>
      <w:r>
        <w:rPr>
          <w:rFonts w:hint="eastAsia" w:ascii="仿宋" w:eastAsia="仿宋" w:cs="仿宋"/>
          <w:color w:val="000000"/>
          <w:sz w:val="32"/>
          <w:szCs w:val="32"/>
        </w:rPr>
        <w:t>1.</w:t>
      </w:r>
      <w:r>
        <w:rPr>
          <w:rFonts w:ascii="仿宋" w:eastAsia="仿宋" w:cs="仿宋"/>
          <w:color w:val="000000"/>
          <w:sz w:val="32"/>
          <w:szCs w:val="32"/>
        </w:rPr>
        <w:t>试点启动。</w:t>
      </w:r>
      <w:r>
        <w:rPr>
          <w:rFonts w:hint="eastAsia" w:ascii="仿宋" w:eastAsia="仿宋" w:cs="仿宋"/>
          <w:color w:val="000000"/>
          <w:sz w:val="32"/>
          <w:szCs w:val="32"/>
        </w:rPr>
        <w:t>2021年5月30日</w:t>
      </w:r>
      <w:r>
        <w:rPr>
          <w:rFonts w:ascii="仿宋" w:eastAsia="仿宋" w:cs="仿宋"/>
          <w:color w:val="000000"/>
          <w:sz w:val="32"/>
          <w:szCs w:val="32"/>
        </w:rPr>
        <w:t>前，</w:t>
      </w:r>
      <w:r>
        <w:rPr>
          <w:rFonts w:hint="eastAsia" w:ascii="仿宋" w:eastAsia="仿宋" w:cs="仿宋"/>
          <w:color w:val="000000"/>
          <w:sz w:val="32"/>
          <w:szCs w:val="32"/>
        </w:rPr>
        <w:t>各市（州）</w:t>
      </w:r>
      <w:r>
        <w:rPr>
          <w:rFonts w:hint="eastAsia" w:ascii="仿宋" w:eastAsia="仿宋" w:cs="仿宋"/>
          <w:color w:val="000000"/>
          <w:sz w:val="32"/>
          <w:szCs w:val="32"/>
          <w:lang w:eastAsia="zh-CN"/>
        </w:rPr>
        <w:t>教育局</w:t>
      </w:r>
      <w:r>
        <w:rPr>
          <w:rFonts w:ascii="仿宋" w:eastAsia="仿宋" w:cs="仿宋"/>
          <w:color w:val="000000"/>
          <w:sz w:val="32"/>
          <w:szCs w:val="32"/>
          <w:lang w:eastAsia="zh-CN"/>
        </w:rPr>
        <w:t>组织</w:t>
      </w:r>
      <w:r>
        <w:rPr>
          <w:rFonts w:hint="eastAsia" w:ascii="仿宋" w:eastAsia="仿宋" w:cs="仿宋"/>
          <w:color w:val="000000"/>
          <w:sz w:val="32"/>
          <w:szCs w:val="32"/>
        </w:rPr>
        <w:t>试点</w:t>
      </w:r>
      <w:r>
        <w:rPr>
          <w:rFonts w:ascii="仿宋" w:eastAsia="仿宋" w:cs="仿宋"/>
          <w:color w:val="000000"/>
          <w:sz w:val="32"/>
          <w:szCs w:val="32"/>
        </w:rPr>
        <w:t>区域、学校</w:t>
      </w:r>
      <w:r>
        <w:rPr>
          <w:rFonts w:hint="eastAsia" w:ascii="仿宋" w:eastAsia="仿宋" w:cs="仿宋"/>
          <w:color w:val="000000"/>
          <w:sz w:val="32"/>
          <w:szCs w:val="32"/>
        </w:rPr>
        <w:t>拟定试点应用工作方案</w:t>
      </w:r>
      <w:r>
        <w:rPr>
          <w:rFonts w:ascii="仿宋" w:eastAsia="仿宋" w:cs="仿宋"/>
          <w:color w:val="000000"/>
          <w:sz w:val="32"/>
          <w:szCs w:val="32"/>
        </w:rPr>
        <w:t>；</w:t>
      </w:r>
      <w:r>
        <w:rPr>
          <w:rFonts w:hint="eastAsia" w:ascii="仿宋" w:eastAsia="仿宋" w:cs="仿宋"/>
          <w:color w:val="000000"/>
          <w:sz w:val="32"/>
          <w:szCs w:val="32"/>
        </w:rPr>
        <w:t>2021年6月召开</w:t>
      </w:r>
      <w:r>
        <w:rPr>
          <w:rFonts w:ascii="仿宋" w:eastAsia="仿宋" w:cs="仿宋"/>
          <w:color w:val="000000"/>
          <w:sz w:val="32"/>
          <w:szCs w:val="32"/>
        </w:rPr>
        <w:t>试点</w:t>
      </w:r>
      <w:r>
        <w:rPr>
          <w:rFonts w:hint="eastAsia" w:ascii="仿宋" w:eastAsia="仿宋" w:cs="仿宋"/>
          <w:color w:val="000000"/>
          <w:sz w:val="32"/>
          <w:szCs w:val="32"/>
        </w:rPr>
        <w:t>启动会</w:t>
      </w:r>
      <w:r>
        <w:rPr>
          <w:rFonts w:ascii="仿宋" w:eastAsia="仿宋" w:cs="仿宋"/>
          <w:color w:val="000000"/>
          <w:sz w:val="32"/>
          <w:szCs w:val="32"/>
        </w:rPr>
        <w:t>、开展</w:t>
      </w:r>
      <w:r>
        <w:rPr>
          <w:rFonts w:hint="eastAsia" w:ascii="仿宋" w:eastAsia="仿宋" w:cs="仿宋"/>
          <w:color w:val="000000"/>
          <w:sz w:val="32"/>
          <w:szCs w:val="32"/>
          <w:lang w:eastAsia="zh-CN"/>
        </w:rPr>
        <w:t>相关培训</w:t>
      </w:r>
      <w:r>
        <w:rPr>
          <w:rFonts w:ascii="仿宋" w:eastAsia="仿宋" w:cs="仿宋"/>
          <w:color w:val="000000"/>
          <w:sz w:val="32"/>
          <w:szCs w:val="32"/>
          <w:lang w:eastAsia="zh-CN"/>
        </w:rPr>
        <w:t>；</w:t>
      </w:r>
      <w:r>
        <w:rPr>
          <w:rFonts w:hint="eastAsia" w:ascii="仿宋" w:eastAsia="仿宋" w:cs="仿宋"/>
          <w:color w:val="000000"/>
          <w:sz w:val="32"/>
          <w:szCs w:val="32"/>
          <w:lang w:eastAsia="zh-CN"/>
        </w:rPr>
        <w:t>组织相关人员</w:t>
      </w:r>
      <w:r>
        <w:rPr>
          <w:rFonts w:ascii="仿宋" w:eastAsia="仿宋" w:cs="仿宋"/>
          <w:color w:val="000000"/>
          <w:sz w:val="32"/>
          <w:szCs w:val="32"/>
          <w:lang w:eastAsia="zh-CN"/>
        </w:rPr>
        <w:t>开展</w:t>
      </w:r>
      <w:r>
        <w:rPr>
          <w:rFonts w:hint="eastAsia" w:ascii="仿宋" w:eastAsia="仿宋" w:cs="仿宋"/>
          <w:color w:val="000000"/>
          <w:sz w:val="32"/>
          <w:szCs w:val="32"/>
          <w:lang w:eastAsia="zh-CN"/>
        </w:rPr>
        <w:t>试点</w:t>
      </w:r>
      <w:r>
        <w:rPr>
          <w:rFonts w:ascii="仿宋" w:eastAsia="仿宋" w:cs="仿宋"/>
          <w:color w:val="000000"/>
          <w:sz w:val="32"/>
          <w:szCs w:val="32"/>
          <w:lang w:eastAsia="zh-CN"/>
        </w:rPr>
        <w:t>指导。</w:t>
      </w:r>
    </w:p>
    <w:p>
      <w:pPr>
        <w:tabs>
          <w:tab w:val="left" w:pos="765"/>
        </w:tabs>
        <w:spacing w:line="500" w:lineRule="exact"/>
        <w:ind w:firstLine="645"/>
        <w:rPr>
          <w:rFonts w:ascii="仿宋" w:eastAsia="仿宋" w:cs="仿宋"/>
          <w:sz w:val="32"/>
          <w:szCs w:val="32"/>
          <w:lang w:val="en-US" w:eastAsia="zh-CN"/>
        </w:rPr>
      </w:pPr>
      <w:r>
        <w:rPr>
          <w:rFonts w:hint="eastAsia" w:ascii="仿宋" w:eastAsia="仿宋" w:cs="仿宋"/>
          <w:sz w:val="32"/>
          <w:szCs w:val="32"/>
        </w:rPr>
        <w:t>2.试点应用。2021年6月—2022年5</w:t>
      </w:r>
      <w:r>
        <w:rPr>
          <w:rFonts w:hint="eastAsia" w:ascii="仿宋" w:eastAsia="仿宋" w:cs="仿宋"/>
          <w:color w:val="000000"/>
          <w:sz w:val="32"/>
          <w:szCs w:val="32"/>
        </w:rPr>
        <w:t>月</w:t>
      </w:r>
      <w:r>
        <w:rPr>
          <w:rFonts w:hint="eastAsia" w:ascii="仿宋" w:eastAsia="仿宋" w:cs="仿宋"/>
          <w:sz w:val="32"/>
          <w:szCs w:val="32"/>
        </w:rPr>
        <w:t>，各市（州）</w:t>
      </w:r>
      <w:r>
        <w:rPr>
          <w:rFonts w:hint="eastAsia" w:ascii="仿宋" w:eastAsia="仿宋" w:cs="仿宋"/>
          <w:sz w:val="32"/>
          <w:szCs w:val="32"/>
          <w:lang w:eastAsia="zh-CN"/>
        </w:rPr>
        <w:t>教育局</w:t>
      </w:r>
      <w:r>
        <w:rPr>
          <w:rFonts w:ascii="仿宋" w:eastAsia="仿宋" w:cs="仿宋"/>
          <w:sz w:val="32"/>
          <w:szCs w:val="32"/>
          <w:lang w:eastAsia="zh-CN"/>
        </w:rPr>
        <w:t>组织</w:t>
      </w:r>
      <w:r>
        <w:rPr>
          <w:rFonts w:hint="eastAsia" w:ascii="仿宋" w:eastAsia="仿宋" w:cs="仿宋"/>
          <w:sz w:val="32"/>
          <w:szCs w:val="32"/>
        </w:rPr>
        <w:t>试点</w:t>
      </w:r>
      <w:r>
        <w:rPr>
          <w:rFonts w:ascii="仿宋" w:eastAsia="仿宋" w:cs="仿宋"/>
          <w:sz w:val="32"/>
          <w:szCs w:val="32"/>
        </w:rPr>
        <w:t>区域、学校</w:t>
      </w:r>
      <w:r>
        <w:rPr>
          <w:rFonts w:hint="eastAsia" w:ascii="仿宋" w:eastAsia="仿宋" w:cs="仿宋"/>
          <w:sz w:val="32"/>
          <w:szCs w:val="32"/>
        </w:rPr>
        <w:t>开展试点应用。</w:t>
      </w:r>
    </w:p>
    <w:p>
      <w:pPr>
        <w:tabs>
          <w:tab w:val="left" w:pos="765"/>
        </w:tabs>
        <w:spacing w:line="500" w:lineRule="exact"/>
        <w:ind w:firstLine="645"/>
        <w:rPr>
          <w:rFonts w:hint="eastAsia" w:ascii="仿宋" w:eastAsia="仿宋" w:cs="仿宋"/>
          <w:sz w:val="32"/>
          <w:szCs w:val="32"/>
        </w:rPr>
      </w:pPr>
      <w:r>
        <w:rPr>
          <w:rFonts w:hint="eastAsia" w:ascii="仿宋" w:eastAsia="仿宋" w:cs="仿宋"/>
          <w:sz w:val="32"/>
          <w:szCs w:val="32"/>
          <w:lang w:val="en-US" w:eastAsia="zh-CN"/>
        </w:rPr>
        <w:t>3</w:t>
      </w:r>
      <w:r>
        <w:rPr>
          <w:rFonts w:hint="eastAsia" w:ascii="仿宋" w:eastAsia="仿宋" w:cs="仿宋"/>
          <w:sz w:val="32"/>
          <w:szCs w:val="32"/>
        </w:rPr>
        <w:t>.试点总结。2</w:t>
      </w:r>
      <w:r>
        <w:rPr>
          <w:rFonts w:hint="eastAsia" w:ascii="仿宋" w:eastAsia="仿宋" w:cs="仿宋"/>
          <w:sz w:val="32"/>
          <w:szCs w:val="32"/>
          <w:lang w:val="en-US" w:eastAsia="zh-CN"/>
        </w:rPr>
        <w:t>0</w:t>
      </w:r>
      <w:r>
        <w:rPr>
          <w:rFonts w:hint="eastAsia" w:ascii="仿宋" w:eastAsia="仿宋" w:cs="仿宋"/>
          <w:sz w:val="32"/>
          <w:szCs w:val="32"/>
        </w:rPr>
        <w:t>22年5</w:t>
      </w:r>
      <w:r>
        <w:rPr>
          <w:rFonts w:hint="eastAsia" w:ascii="仿宋" w:eastAsia="仿宋" w:cs="仿宋"/>
          <w:color w:val="000000"/>
          <w:sz w:val="32"/>
          <w:szCs w:val="32"/>
        </w:rPr>
        <w:t>月</w:t>
      </w:r>
      <w:r>
        <w:rPr>
          <w:rFonts w:hint="eastAsia" w:ascii="仿宋" w:eastAsia="仿宋" w:cs="仿宋"/>
          <w:sz w:val="32"/>
          <w:szCs w:val="32"/>
        </w:rPr>
        <w:t>，</w:t>
      </w:r>
      <w:r>
        <w:rPr>
          <w:rFonts w:ascii="仿宋" w:eastAsia="仿宋" w:cs="仿宋"/>
          <w:sz w:val="32"/>
          <w:szCs w:val="32"/>
        </w:rPr>
        <w:t>各</w:t>
      </w:r>
      <w:r>
        <w:rPr>
          <w:rFonts w:hint="eastAsia" w:ascii="仿宋" w:eastAsia="仿宋" w:cs="仿宋"/>
          <w:sz w:val="32"/>
          <w:szCs w:val="32"/>
          <w:lang w:eastAsia="zh-CN"/>
        </w:rPr>
        <w:t>市（州）</w:t>
      </w:r>
      <w:r>
        <w:rPr>
          <w:rFonts w:ascii="仿宋" w:eastAsia="仿宋" w:cs="仿宋"/>
          <w:sz w:val="32"/>
          <w:szCs w:val="32"/>
          <w:lang w:eastAsia="zh-CN"/>
        </w:rPr>
        <w:t>教育局组织</w:t>
      </w:r>
      <w:r>
        <w:rPr>
          <w:rFonts w:hint="eastAsia" w:ascii="仿宋" w:eastAsia="仿宋" w:cs="仿宋"/>
          <w:sz w:val="32"/>
          <w:szCs w:val="32"/>
        </w:rPr>
        <w:t>各试点区域</w:t>
      </w:r>
      <w:r>
        <w:rPr>
          <w:rFonts w:ascii="仿宋" w:eastAsia="仿宋" w:cs="仿宋"/>
          <w:sz w:val="32"/>
          <w:szCs w:val="32"/>
        </w:rPr>
        <w:t>、</w:t>
      </w:r>
      <w:r>
        <w:rPr>
          <w:rFonts w:hint="eastAsia" w:ascii="仿宋" w:eastAsia="仿宋" w:cs="仿宋"/>
          <w:sz w:val="32"/>
          <w:szCs w:val="32"/>
        </w:rPr>
        <w:t>学校</w:t>
      </w:r>
      <w:r>
        <w:rPr>
          <w:rFonts w:ascii="仿宋" w:eastAsia="仿宋" w:cs="仿宋"/>
          <w:sz w:val="32"/>
          <w:szCs w:val="32"/>
        </w:rPr>
        <w:t>对资源</w:t>
      </w:r>
      <w:r>
        <w:rPr>
          <w:rFonts w:hint="eastAsia" w:ascii="仿宋" w:eastAsia="仿宋" w:cs="仿宋"/>
          <w:sz w:val="32"/>
          <w:szCs w:val="32"/>
          <w:lang w:eastAsia="zh-CN"/>
        </w:rPr>
        <w:t>试点工作</w:t>
      </w:r>
      <w:r>
        <w:rPr>
          <w:rFonts w:ascii="仿宋" w:eastAsia="仿宋" w:cs="仿宋"/>
          <w:sz w:val="32"/>
          <w:szCs w:val="32"/>
          <w:lang w:eastAsia="zh-CN"/>
        </w:rPr>
        <w:t>进行</w:t>
      </w:r>
      <w:r>
        <w:rPr>
          <w:rFonts w:hint="eastAsia" w:ascii="仿宋" w:eastAsia="仿宋" w:cs="仿宋"/>
          <w:sz w:val="32"/>
          <w:szCs w:val="32"/>
        </w:rPr>
        <w:t>总结</w:t>
      </w:r>
      <w:r>
        <w:rPr>
          <w:rFonts w:hint="eastAsia" w:ascii="仿宋" w:eastAsia="仿宋" w:cs="仿宋"/>
          <w:sz w:val="32"/>
          <w:szCs w:val="32"/>
          <w:lang w:eastAsia="zh-CN"/>
        </w:rPr>
        <w:t>（</w:t>
      </w:r>
      <w:r>
        <w:rPr>
          <w:rFonts w:ascii="仿宋" w:eastAsia="仿宋" w:cs="仿宋"/>
          <w:sz w:val="32"/>
          <w:szCs w:val="32"/>
          <w:lang w:eastAsia="zh-CN"/>
        </w:rPr>
        <w:t>重点包括对资源试点总体评价、</w:t>
      </w:r>
      <w:r>
        <w:rPr>
          <w:rFonts w:hint="eastAsia" w:ascii="仿宋" w:eastAsia="仿宋" w:cs="仿宋"/>
          <w:sz w:val="32"/>
          <w:szCs w:val="32"/>
        </w:rPr>
        <w:t>试点应用经验、</w:t>
      </w:r>
      <w:r>
        <w:rPr>
          <w:rFonts w:ascii="仿宋" w:eastAsia="仿宋" w:cs="仿宋"/>
          <w:sz w:val="32"/>
          <w:szCs w:val="32"/>
        </w:rPr>
        <w:t>优秀</w:t>
      </w:r>
      <w:r>
        <w:rPr>
          <w:rFonts w:hint="eastAsia" w:ascii="仿宋" w:eastAsia="仿宋" w:cs="仿宋"/>
          <w:sz w:val="32"/>
          <w:szCs w:val="32"/>
        </w:rPr>
        <w:t>案例</w:t>
      </w:r>
      <w:r>
        <w:rPr>
          <w:rFonts w:ascii="仿宋" w:eastAsia="仿宋" w:cs="仿宋"/>
          <w:sz w:val="32"/>
          <w:szCs w:val="32"/>
        </w:rPr>
        <w:t>及</w:t>
      </w:r>
      <w:r>
        <w:rPr>
          <w:rFonts w:hint="eastAsia" w:ascii="仿宋" w:eastAsia="仿宋" w:cs="仿宋"/>
          <w:sz w:val="32"/>
          <w:szCs w:val="32"/>
        </w:rPr>
        <w:t>成果</w:t>
      </w:r>
      <w:r>
        <w:rPr>
          <w:rFonts w:ascii="仿宋" w:eastAsia="仿宋" w:cs="仿宋"/>
          <w:sz w:val="32"/>
          <w:szCs w:val="32"/>
        </w:rPr>
        <w:t>、存在</w:t>
      </w:r>
      <w:r>
        <w:rPr>
          <w:rFonts w:hint="eastAsia" w:ascii="仿宋" w:eastAsia="仿宋" w:cs="仿宋"/>
          <w:sz w:val="32"/>
          <w:szCs w:val="32"/>
        </w:rPr>
        <w:t>问题</w:t>
      </w:r>
      <w:r>
        <w:rPr>
          <w:rFonts w:hint="eastAsia" w:ascii="仿宋" w:eastAsia="仿宋" w:cs="仿宋"/>
          <w:sz w:val="32"/>
          <w:szCs w:val="32"/>
          <w:lang w:eastAsia="zh-CN"/>
        </w:rPr>
        <w:t>）</w:t>
      </w:r>
      <w:r>
        <w:rPr>
          <w:rFonts w:ascii="仿宋" w:eastAsia="仿宋" w:cs="仿宋"/>
          <w:sz w:val="32"/>
          <w:szCs w:val="32"/>
          <w:lang w:eastAsia="zh-CN"/>
        </w:rPr>
        <w:t>并</w:t>
      </w:r>
      <w:r>
        <w:rPr>
          <w:rFonts w:hint="eastAsia" w:ascii="仿宋" w:eastAsia="仿宋" w:cs="仿宋"/>
          <w:sz w:val="32"/>
          <w:szCs w:val="32"/>
        </w:rPr>
        <w:t>于2022年5月30日前</w:t>
      </w:r>
      <w:r>
        <w:rPr>
          <w:rFonts w:ascii="仿宋" w:eastAsia="仿宋" w:cs="仿宋"/>
          <w:sz w:val="32"/>
          <w:szCs w:val="32"/>
        </w:rPr>
        <w:t>以纸质方式</w:t>
      </w:r>
      <w:r>
        <w:rPr>
          <w:rFonts w:hint="eastAsia" w:ascii="仿宋" w:eastAsia="仿宋" w:cs="仿宋"/>
          <w:sz w:val="32"/>
          <w:szCs w:val="32"/>
          <w:lang w:eastAsia="zh-CN"/>
        </w:rPr>
        <w:t>报</w:t>
      </w:r>
      <w:r>
        <w:rPr>
          <w:rFonts w:ascii="仿宋" w:eastAsia="仿宋" w:cs="仿宋"/>
          <w:sz w:val="32"/>
          <w:szCs w:val="32"/>
          <w:lang w:eastAsia="zh-CN"/>
        </w:rPr>
        <w:t>省电教馆</w:t>
      </w:r>
      <w:r>
        <w:rPr>
          <w:rFonts w:hint="eastAsia" w:ascii="仿宋" w:eastAsia="仿宋" w:cs="仿宋"/>
          <w:sz w:val="32"/>
          <w:szCs w:val="32"/>
        </w:rPr>
        <w:t>。</w:t>
      </w:r>
      <w:r>
        <w:rPr>
          <w:rFonts w:hint="eastAsia" w:ascii="仿宋" w:eastAsia="仿宋" w:cs="仿宋"/>
          <w:sz w:val="32"/>
          <w:szCs w:val="32"/>
          <w:lang w:val="en-US" w:eastAsia="zh-CN"/>
        </w:rPr>
        <w:t xml:space="preserve"> </w:t>
      </w:r>
    </w:p>
    <w:p>
      <w:pPr>
        <w:pStyle w:val="10"/>
        <w:tabs>
          <w:tab w:val="left" w:pos="765"/>
        </w:tabs>
        <w:rPr>
          <w:rFonts w:hint="eastAsia" w:ascii="黑体" w:hAnsi="黑体" w:eastAsia="黑体" w:cs="黑体"/>
          <w:b/>
          <w:sz w:val="32"/>
          <w:szCs w:val="32"/>
        </w:rPr>
      </w:pPr>
      <w:r>
        <w:rPr>
          <w:rFonts w:hint="eastAsia" w:ascii="黑体" w:hAnsi="黑体" w:eastAsia="黑体" w:cs="黑体"/>
          <w:b/>
          <w:sz w:val="32"/>
          <w:szCs w:val="32"/>
          <w:lang w:eastAsia="zh-CN"/>
        </w:rPr>
        <w:t>七、</w:t>
      </w:r>
      <w:r>
        <w:rPr>
          <w:rFonts w:hint="eastAsia" w:ascii="黑体" w:hAnsi="黑体" w:eastAsia="黑体" w:cs="黑体"/>
          <w:b/>
          <w:sz w:val="32"/>
          <w:szCs w:val="32"/>
        </w:rPr>
        <w:t>试点工作要求</w:t>
      </w:r>
    </w:p>
    <w:p>
      <w:pPr>
        <w:tabs>
          <w:tab w:val="left" w:pos="765"/>
        </w:tabs>
        <w:spacing w:line="500" w:lineRule="exact"/>
        <w:ind w:firstLine="640" w:firstLineChars="200"/>
        <w:rPr>
          <w:rFonts w:ascii="仿宋" w:eastAsia="仿宋" w:cs="仿宋"/>
          <w:sz w:val="32"/>
          <w:szCs w:val="32"/>
        </w:rPr>
      </w:pPr>
      <w:r>
        <w:rPr>
          <w:rFonts w:hint="eastAsia" w:ascii="仿宋" w:eastAsia="仿宋" w:cs="仿宋"/>
          <w:sz w:val="32"/>
          <w:szCs w:val="32"/>
        </w:rPr>
        <w:t>1.各市（州）教育局</w:t>
      </w:r>
      <w:r>
        <w:rPr>
          <w:rFonts w:ascii="仿宋" w:eastAsia="仿宋" w:cs="仿宋"/>
          <w:sz w:val="32"/>
          <w:szCs w:val="32"/>
        </w:rPr>
        <w:t>要</w:t>
      </w:r>
      <w:r>
        <w:rPr>
          <w:rFonts w:hint="eastAsia" w:ascii="仿宋" w:eastAsia="仿宋" w:cs="仿宋"/>
          <w:sz w:val="32"/>
          <w:szCs w:val="32"/>
          <w:lang w:eastAsia="zh-CN"/>
        </w:rPr>
        <w:t>高度重视</w:t>
      </w:r>
      <w:r>
        <w:rPr>
          <w:rFonts w:ascii="仿宋" w:eastAsia="仿宋" w:cs="仿宋"/>
          <w:sz w:val="32"/>
          <w:szCs w:val="32"/>
          <w:lang w:eastAsia="zh-CN"/>
        </w:rPr>
        <w:t>资源规模化应用试点工作</w:t>
      </w:r>
      <w:r>
        <w:rPr>
          <w:rFonts w:hint="eastAsia" w:ascii="仿宋" w:eastAsia="仿宋" w:cs="仿宋"/>
          <w:sz w:val="32"/>
          <w:szCs w:val="32"/>
          <w:lang w:eastAsia="zh-CN"/>
        </w:rPr>
        <w:t>，</w:t>
      </w:r>
      <w:r>
        <w:rPr>
          <w:rFonts w:ascii="仿宋" w:eastAsia="仿宋" w:cs="仿宋"/>
          <w:sz w:val="32"/>
          <w:szCs w:val="32"/>
          <w:lang w:eastAsia="zh-CN"/>
        </w:rPr>
        <w:t>应</w:t>
      </w:r>
      <w:r>
        <w:rPr>
          <w:rFonts w:hint="eastAsia" w:ascii="仿宋" w:eastAsia="仿宋" w:cs="仿宋"/>
          <w:sz w:val="32"/>
          <w:szCs w:val="32"/>
          <w:lang w:eastAsia="zh-CN"/>
        </w:rPr>
        <w:t>明确专人负责</w:t>
      </w:r>
      <w:r>
        <w:rPr>
          <w:rFonts w:ascii="仿宋" w:eastAsia="仿宋" w:cs="仿宋"/>
          <w:sz w:val="32"/>
          <w:szCs w:val="32"/>
          <w:lang w:eastAsia="zh-CN"/>
        </w:rPr>
        <w:t>统筹协调和组织管理；</w:t>
      </w:r>
      <w:r>
        <w:rPr>
          <w:rFonts w:hint="eastAsia" w:ascii="仿宋" w:eastAsia="仿宋" w:cs="仿宋"/>
          <w:sz w:val="32"/>
          <w:szCs w:val="32"/>
        </w:rPr>
        <w:t>各试点</w:t>
      </w:r>
      <w:r>
        <w:rPr>
          <w:rFonts w:hint="eastAsia" w:ascii="仿宋" w:eastAsia="仿宋" w:cs="仿宋"/>
          <w:sz w:val="32"/>
          <w:szCs w:val="32"/>
          <w:lang w:eastAsia="zh-CN"/>
        </w:rPr>
        <w:t>区域</w:t>
      </w:r>
      <w:r>
        <w:rPr>
          <w:rFonts w:ascii="仿宋" w:eastAsia="仿宋" w:cs="仿宋"/>
          <w:sz w:val="32"/>
          <w:szCs w:val="32"/>
          <w:lang w:eastAsia="zh-CN"/>
        </w:rPr>
        <w:t>、</w:t>
      </w:r>
      <w:r>
        <w:rPr>
          <w:rFonts w:ascii="仿宋" w:eastAsia="仿宋" w:cs="仿宋"/>
          <w:sz w:val="32"/>
          <w:szCs w:val="32"/>
        </w:rPr>
        <w:t>学校要</w:t>
      </w:r>
      <w:r>
        <w:rPr>
          <w:rFonts w:hint="eastAsia" w:ascii="仿宋" w:eastAsia="仿宋" w:cs="仿宋"/>
          <w:sz w:val="32"/>
          <w:szCs w:val="32"/>
        </w:rPr>
        <w:t>明确</w:t>
      </w:r>
      <w:r>
        <w:rPr>
          <w:rFonts w:ascii="仿宋" w:eastAsia="仿宋" w:cs="仿宋"/>
          <w:sz w:val="32"/>
          <w:szCs w:val="32"/>
        </w:rPr>
        <w:t>一</w:t>
      </w:r>
      <w:r>
        <w:rPr>
          <w:rFonts w:hint="eastAsia" w:ascii="仿宋" w:eastAsia="仿宋" w:cs="仿宋"/>
          <w:sz w:val="32"/>
          <w:szCs w:val="32"/>
        </w:rPr>
        <w:t>名管理员对试点应用工作实施</w:t>
      </w:r>
      <w:r>
        <w:rPr>
          <w:rFonts w:hint="eastAsia" w:ascii="仿宋" w:eastAsia="仿宋" w:cs="仿宋"/>
          <w:sz w:val="32"/>
          <w:szCs w:val="32"/>
          <w:lang w:eastAsia="zh-CN"/>
        </w:rPr>
        <w:t>全</w:t>
      </w:r>
      <w:r>
        <w:rPr>
          <w:rFonts w:hint="eastAsia" w:ascii="仿宋" w:eastAsia="仿宋" w:cs="仿宋"/>
          <w:sz w:val="32"/>
          <w:szCs w:val="32"/>
        </w:rPr>
        <w:t>过程管理</w:t>
      </w:r>
      <w:r>
        <w:rPr>
          <w:rFonts w:hint="eastAsia" w:ascii="仿宋" w:eastAsia="仿宋" w:cs="仿宋"/>
          <w:sz w:val="32"/>
          <w:szCs w:val="32"/>
          <w:lang w:eastAsia="zh-CN"/>
        </w:rPr>
        <w:t>，确保试点应用工作取得实效</w:t>
      </w:r>
      <w:r>
        <w:rPr>
          <w:rFonts w:hint="eastAsia" w:ascii="仿宋" w:eastAsia="仿宋" w:cs="仿宋"/>
          <w:sz w:val="32"/>
          <w:szCs w:val="32"/>
        </w:rPr>
        <w:t>。</w:t>
      </w:r>
    </w:p>
    <w:p>
      <w:pPr>
        <w:tabs>
          <w:tab w:val="left" w:pos="765"/>
        </w:tabs>
        <w:spacing w:line="500" w:lineRule="exact"/>
        <w:ind w:firstLine="640" w:firstLineChars="200"/>
        <w:rPr>
          <w:rFonts w:hint="eastAsia" w:ascii="仿宋" w:eastAsia="仿宋" w:cs="仿宋"/>
          <w:sz w:val="32"/>
          <w:szCs w:val="32"/>
        </w:rPr>
      </w:pPr>
      <w:r>
        <w:rPr>
          <w:rFonts w:ascii="仿宋" w:eastAsia="仿宋" w:cs="仿宋"/>
          <w:sz w:val="32"/>
          <w:szCs w:val="32"/>
          <w:lang w:eastAsia="zh-CN"/>
        </w:rPr>
        <w:t>2.</w:t>
      </w:r>
      <w:r>
        <w:rPr>
          <w:rFonts w:hint="eastAsia" w:ascii="仿宋" w:eastAsia="仿宋" w:cs="仿宋"/>
          <w:sz w:val="32"/>
          <w:szCs w:val="32"/>
        </w:rPr>
        <w:t>各市（州）教育局</w:t>
      </w:r>
      <w:r>
        <w:rPr>
          <w:rFonts w:ascii="仿宋" w:eastAsia="仿宋" w:cs="仿宋"/>
          <w:sz w:val="32"/>
          <w:szCs w:val="32"/>
        </w:rPr>
        <w:t>务</w:t>
      </w:r>
      <w:r>
        <w:rPr>
          <w:rFonts w:hint="eastAsia" w:ascii="仿宋" w:eastAsia="仿宋" w:cs="仿宋"/>
          <w:sz w:val="32"/>
          <w:szCs w:val="32"/>
        </w:rPr>
        <w:t>于</w:t>
      </w:r>
      <w:r>
        <w:rPr>
          <w:rFonts w:hint="eastAsia" w:ascii="仿宋" w:eastAsia="仿宋" w:cs="仿宋"/>
          <w:sz w:val="32"/>
          <w:szCs w:val="32"/>
          <w:lang w:val="en-US" w:eastAsia="zh-CN"/>
        </w:rPr>
        <w:t>2021年</w:t>
      </w:r>
      <w:r>
        <w:rPr>
          <w:rFonts w:hint="eastAsia" w:ascii="仿宋" w:eastAsia="仿宋" w:cs="仿宋"/>
          <w:sz w:val="32"/>
          <w:szCs w:val="32"/>
        </w:rPr>
        <w:t>5月</w:t>
      </w:r>
      <w:r>
        <w:rPr>
          <w:rFonts w:hint="eastAsia" w:ascii="仿宋" w:eastAsia="仿宋" w:cs="仿宋"/>
          <w:sz w:val="32"/>
          <w:szCs w:val="32"/>
          <w:lang w:val="en-US" w:eastAsia="zh-CN"/>
        </w:rPr>
        <w:t>20</w:t>
      </w:r>
      <w:r>
        <w:rPr>
          <w:rFonts w:hint="eastAsia" w:ascii="仿宋" w:eastAsia="仿宋" w:cs="仿宋"/>
          <w:sz w:val="32"/>
          <w:szCs w:val="32"/>
        </w:rPr>
        <w:t>日前将</w:t>
      </w:r>
      <w:r>
        <w:rPr>
          <w:rFonts w:hint="eastAsia" w:ascii="仿宋" w:eastAsia="仿宋" w:cs="仿宋"/>
          <w:sz w:val="32"/>
          <w:szCs w:val="32"/>
          <w:lang w:eastAsia="zh-CN"/>
        </w:rPr>
        <w:t>附件</w:t>
      </w:r>
      <w:r>
        <w:rPr>
          <w:rFonts w:hint="eastAsia" w:ascii="仿宋" w:eastAsia="仿宋" w:cs="仿宋"/>
          <w:sz w:val="32"/>
          <w:szCs w:val="32"/>
          <w:lang w:val="en-US" w:eastAsia="zh-CN"/>
        </w:rPr>
        <w:t>1、2</w:t>
      </w:r>
      <w:r>
        <w:rPr>
          <w:rFonts w:ascii="仿宋" w:eastAsia="仿宋" w:cs="仿宋"/>
          <w:sz w:val="32"/>
          <w:szCs w:val="32"/>
          <w:lang w:val="en-US" w:eastAsia="zh-CN"/>
        </w:rPr>
        <w:t>、</w:t>
      </w:r>
      <w:r>
        <w:rPr>
          <w:rFonts w:hint="eastAsia" w:ascii="仿宋" w:eastAsia="仿宋" w:cs="仿宋"/>
          <w:sz w:val="32"/>
          <w:szCs w:val="32"/>
          <w:lang w:val="en-US" w:eastAsia="zh-CN"/>
        </w:rPr>
        <w:t>3</w:t>
      </w:r>
      <w:r>
        <w:rPr>
          <w:rFonts w:ascii="仿宋" w:eastAsia="仿宋" w:cs="仿宋"/>
          <w:sz w:val="32"/>
          <w:szCs w:val="32"/>
          <w:lang w:val="en-US" w:eastAsia="zh-CN"/>
        </w:rPr>
        <w:t>以</w:t>
      </w:r>
      <w:r>
        <w:rPr>
          <w:rFonts w:hint="eastAsia" w:ascii="仿宋" w:eastAsia="仿宋" w:cs="仿宋"/>
          <w:sz w:val="32"/>
          <w:szCs w:val="32"/>
        </w:rPr>
        <w:t>电子版和</w:t>
      </w:r>
      <w:r>
        <w:rPr>
          <w:rFonts w:ascii="仿宋" w:eastAsia="仿宋" w:cs="仿宋"/>
          <w:sz w:val="32"/>
          <w:szCs w:val="32"/>
        </w:rPr>
        <w:t>加</w:t>
      </w:r>
      <w:r>
        <w:rPr>
          <w:rFonts w:hint="eastAsia" w:ascii="仿宋" w:eastAsia="仿宋" w:cs="仿宋"/>
          <w:sz w:val="32"/>
          <w:szCs w:val="32"/>
        </w:rPr>
        <w:t>盖</w:t>
      </w:r>
      <w:r>
        <w:rPr>
          <w:rFonts w:ascii="仿宋" w:eastAsia="仿宋" w:cs="仿宋"/>
          <w:sz w:val="32"/>
          <w:szCs w:val="32"/>
        </w:rPr>
        <w:t>公章</w:t>
      </w:r>
      <w:r>
        <w:rPr>
          <w:rFonts w:hint="eastAsia" w:ascii="仿宋" w:eastAsia="仿宋" w:cs="仿宋"/>
          <w:sz w:val="32"/>
          <w:szCs w:val="32"/>
        </w:rPr>
        <w:t>扫描件发我馆联系人邮箱。</w:t>
      </w:r>
    </w:p>
    <w:p>
      <w:pPr>
        <w:tabs>
          <w:tab w:val="left" w:pos="765"/>
        </w:tabs>
        <w:spacing w:line="500" w:lineRule="exact"/>
        <w:ind w:firstLine="629"/>
        <w:rPr>
          <w:rFonts w:hint="eastAsia" w:ascii="黑体" w:hAnsi="黑体" w:eastAsia="黑体" w:cs="黑体"/>
          <w:b/>
          <w:bCs/>
          <w:sz w:val="32"/>
          <w:szCs w:val="32"/>
        </w:rPr>
      </w:pPr>
      <w:r>
        <w:rPr>
          <w:rFonts w:hint="eastAsia" w:ascii="黑体" w:hAnsi="黑体" w:eastAsia="黑体" w:cs="黑体"/>
          <w:b/>
          <w:bCs/>
          <w:sz w:val="32"/>
          <w:szCs w:val="32"/>
        </w:rPr>
        <w:t>八、联系方式</w:t>
      </w:r>
    </w:p>
    <w:p>
      <w:pPr>
        <w:tabs>
          <w:tab w:val="left" w:pos="765"/>
        </w:tabs>
        <w:rPr>
          <w:rFonts w:hint="eastAsia" w:ascii="仿宋" w:eastAsia="仿宋" w:cs="仿宋"/>
          <w:sz w:val="32"/>
          <w:szCs w:val="32"/>
        </w:rPr>
      </w:pPr>
      <w:r>
        <w:rPr>
          <w:rFonts w:hint="eastAsia" w:ascii="仿宋" w:eastAsia="仿宋" w:cs="仿宋"/>
          <w:sz w:val="32"/>
          <w:szCs w:val="32"/>
        </w:rPr>
        <w:t xml:space="preserve">    联系人：肖金卫  18985590299</w:t>
      </w:r>
    </w:p>
    <w:p>
      <w:pPr>
        <w:rPr>
          <w:rFonts w:hint="eastAsia" w:ascii="仿宋" w:eastAsia="仿宋" w:cs="仿宋"/>
          <w:sz w:val="32"/>
          <w:szCs w:val="32"/>
        </w:rPr>
      </w:pPr>
      <w:r>
        <w:rPr>
          <w:rFonts w:hint="eastAsia" w:ascii="仿宋" w:eastAsia="仿宋" w:cs="仿宋"/>
          <w:sz w:val="32"/>
          <w:szCs w:val="32"/>
        </w:rPr>
        <w:t xml:space="preserve">            张文英  13985103061</w:t>
      </w:r>
    </w:p>
    <w:p>
      <w:pPr>
        <w:tabs>
          <w:tab w:val="left" w:pos="5535"/>
        </w:tabs>
        <w:spacing w:line="500" w:lineRule="exact"/>
        <w:ind w:left="0" w:firstLine="1920" w:firstLineChars="600"/>
        <w:rPr>
          <w:rFonts w:hint="eastAsia" w:ascii="仿宋" w:eastAsia="仿宋" w:cs="仿宋"/>
          <w:sz w:val="32"/>
          <w:szCs w:val="32"/>
        </w:rPr>
      </w:pPr>
      <w:r>
        <w:rPr>
          <w:rFonts w:hint="eastAsia" w:ascii="仿宋" w:eastAsia="仿宋" w:cs="仿宋"/>
          <w:sz w:val="32"/>
          <w:szCs w:val="32"/>
        </w:rPr>
        <w:t>王  芳  18285127972</w:t>
      </w:r>
      <w:r>
        <w:rPr>
          <w:rFonts w:hint="eastAsia" w:ascii="仿宋" w:eastAsia="仿宋" w:cs="仿宋"/>
          <w:sz w:val="32"/>
          <w:szCs w:val="32"/>
        </w:rPr>
        <w:tab/>
      </w:r>
    </w:p>
    <w:p>
      <w:pPr>
        <w:tabs>
          <w:tab w:val="left" w:pos="5535"/>
        </w:tabs>
        <w:spacing w:line="500" w:lineRule="exact"/>
        <w:rPr>
          <w:rFonts w:hint="eastAsia" w:ascii="仿宋" w:eastAsia="仿宋" w:cs="仿宋"/>
          <w:sz w:val="32"/>
          <w:szCs w:val="32"/>
          <w:lang w:val="en-US" w:eastAsia="zh-CN"/>
        </w:rPr>
      </w:pPr>
      <w:r>
        <w:rPr>
          <w:rFonts w:hint="eastAsia" w:ascii="仿宋" w:eastAsia="仿宋" w:cs="仿宋"/>
          <w:sz w:val="32"/>
          <w:szCs w:val="32"/>
          <w:lang w:val="en-US" w:eastAsia="zh-CN"/>
        </w:rPr>
        <w:t xml:space="preserve">   邮   箱：1358691030@qq.com</w:t>
      </w:r>
    </w:p>
    <w:p>
      <w:pPr>
        <w:tabs>
          <w:tab w:val="left" w:pos="5535"/>
        </w:tabs>
        <w:spacing w:line="500" w:lineRule="exact"/>
        <w:ind w:left="0" w:firstLine="1920" w:firstLineChars="600"/>
        <w:rPr>
          <w:rFonts w:hint="eastAsia" w:ascii="仿宋" w:eastAsia="仿宋" w:cs="仿宋"/>
          <w:sz w:val="32"/>
          <w:szCs w:val="32"/>
        </w:rPr>
      </w:pPr>
    </w:p>
    <w:p>
      <w:pPr>
        <w:tabs>
          <w:tab w:val="left" w:pos="5535"/>
        </w:tabs>
        <w:spacing w:line="500" w:lineRule="exact"/>
        <w:rPr>
          <w:rFonts w:hint="eastAsia" w:ascii="仿宋" w:eastAsia="仿宋" w:cs="仿宋"/>
          <w:sz w:val="32"/>
          <w:szCs w:val="32"/>
          <w:lang w:eastAsia="zh-CN"/>
        </w:rPr>
      </w:pPr>
      <w:r>
        <w:rPr>
          <w:rFonts w:hint="eastAsia" w:ascii="仿宋" w:eastAsia="仿宋" w:cs="仿宋"/>
          <w:sz w:val="32"/>
          <w:szCs w:val="32"/>
          <w:lang w:eastAsia="zh-CN"/>
        </w:rPr>
        <w:t>附件：</w:t>
      </w:r>
    </w:p>
    <w:p>
      <w:pPr>
        <w:numPr>
          <w:ilvl w:val="0"/>
          <w:numId w:val="2"/>
        </w:numPr>
        <w:jc w:val="left"/>
        <w:rPr>
          <w:rFonts w:ascii="仿宋" w:eastAsia="仿宋" w:cs="仿宋"/>
          <w:b w:val="0"/>
          <w:bCs w:val="0"/>
          <w:sz w:val="32"/>
          <w:szCs w:val="32"/>
        </w:rPr>
      </w:pPr>
      <w:r>
        <w:rPr>
          <w:rFonts w:hint="eastAsia" w:ascii="仿宋" w:eastAsia="仿宋" w:cs="仿宋"/>
          <w:b w:val="0"/>
          <w:bCs w:val="0"/>
          <w:sz w:val="32"/>
          <w:szCs w:val="32"/>
          <w:lang w:eastAsia="zh-CN"/>
        </w:rPr>
        <w:t>贵州省教育资源公共服务平台资源</w:t>
      </w:r>
      <w:r>
        <w:rPr>
          <w:rFonts w:hint="eastAsia" w:ascii="仿宋" w:eastAsia="仿宋" w:cs="仿宋"/>
          <w:b w:val="0"/>
          <w:bCs w:val="0"/>
          <w:sz w:val="32"/>
          <w:szCs w:val="32"/>
        </w:rPr>
        <w:t>规模化应用试点推</w:t>
      </w:r>
    </w:p>
    <w:p>
      <w:pPr>
        <w:jc w:val="left"/>
        <w:rPr>
          <w:rFonts w:ascii="仿宋" w:eastAsia="仿宋" w:cs="仿宋"/>
          <w:b w:val="0"/>
          <w:bCs w:val="0"/>
          <w:sz w:val="32"/>
          <w:szCs w:val="32"/>
        </w:rPr>
      </w:pPr>
      <w:r>
        <w:rPr>
          <w:rFonts w:hint="eastAsia" w:ascii="仿宋" w:eastAsia="仿宋" w:cs="仿宋"/>
          <w:b w:val="0"/>
          <w:bCs w:val="0"/>
          <w:sz w:val="32"/>
          <w:szCs w:val="32"/>
        </w:rPr>
        <w:t>荐表</w:t>
      </w:r>
      <w:r>
        <w:rPr>
          <w:rFonts w:ascii="仿宋" w:eastAsia="仿宋" w:cs="仿宋"/>
          <w:b w:val="0"/>
          <w:bCs w:val="0"/>
          <w:sz w:val="32"/>
          <w:szCs w:val="32"/>
        </w:rPr>
        <w:t>；</w:t>
      </w:r>
    </w:p>
    <w:p>
      <w:pPr>
        <w:numPr>
          <w:ilvl w:val="0"/>
          <w:numId w:val="2"/>
        </w:numPr>
        <w:jc w:val="left"/>
        <w:rPr>
          <w:rFonts w:hint="eastAsia" w:ascii="仿宋" w:eastAsia="仿宋" w:cs="仿宋"/>
          <w:b w:val="0"/>
          <w:bCs w:val="0"/>
          <w:sz w:val="32"/>
          <w:szCs w:val="32"/>
        </w:rPr>
      </w:pPr>
      <w:r>
        <w:rPr>
          <w:rFonts w:hint="eastAsia" w:ascii="仿宋" w:eastAsia="仿宋" w:cs="仿宋"/>
          <w:b w:val="0"/>
          <w:bCs w:val="0"/>
          <w:sz w:val="32"/>
          <w:szCs w:val="32"/>
          <w:lang w:eastAsia="zh-CN"/>
        </w:rPr>
        <w:t>贵州省教育资源公共服务平台资源</w:t>
      </w:r>
      <w:r>
        <w:rPr>
          <w:rFonts w:hint="eastAsia" w:ascii="仿宋" w:eastAsia="仿宋" w:cs="仿宋"/>
          <w:b w:val="0"/>
          <w:bCs w:val="0"/>
          <w:sz w:val="32"/>
          <w:szCs w:val="32"/>
        </w:rPr>
        <w:t>规模化应用试点</w:t>
      </w:r>
      <w:r>
        <w:rPr>
          <w:rFonts w:ascii="仿宋" w:eastAsia="仿宋" w:cs="仿宋"/>
          <w:b w:val="0"/>
          <w:bCs w:val="0"/>
          <w:sz w:val="32"/>
          <w:szCs w:val="32"/>
        </w:rPr>
        <w:t>学</w:t>
      </w:r>
    </w:p>
    <w:p>
      <w:pPr>
        <w:jc w:val="left"/>
        <w:rPr>
          <w:rFonts w:ascii="仿宋" w:eastAsia="仿宋" w:cs="仿宋"/>
          <w:b w:val="0"/>
          <w:bCs w:val="0"/>
          <w:sz w:val="32"/>
          <w:szCs w:val="32"/>
        </w:rPr>
      </w:pPr>
      <w:r>
        <w:rPr>
          <w:rFonts w:ascii="仿宋" w:eastAsia="仿宋" w:cs="仿宋"/>
          <w:b w:val="0"/>
          <w:bCs w:val="0"/>
          <w:sz w:val="32"/>
          <w:szCs w:val="32"/>
        </w:rPr>
        <w:t>校</w:t>
      </w:r>
      <w:r>
        <w:rPr>
          <w:rFonts w:hint="eastAsia" w:ascii="仿宋" w:eastAsia="仿宋" w:cs="仿宋"/>
          <w:b w:val="0"/>
          <w:bCs w:val="0"/>
          <w:sz w:val="32"/>
          <w:szCs w:val="32"/>
        </w:rPr>
        <w:t>推荐表</w:t>
      </w:r>
      <w:r>
        <w:rPr>
          <w:rFonts w:ascii="仿宋" w:eastAsia="仿宋" w:cs="仿宋"/>
          <w:b w:val="0"/>
          <w:bCs w:val="0"/>
          <w:sz w:val="32"/>
          <w:szCs w:val="32"/>
        </w:rPr>
        <w:t>；</w:t>
      </w:r>
    </w:p>
    <w:p>
      <w:pPr>
        <w:ind w:firstLine="320" w:firstLineChars="100"/>
        <w:jc w:val="left"/>
        <w:rPr>
          <w:rFonts w:hint="eastAsia" w:ascii="仿宋" w:eastAsia="仿宋" w:cs="仿宋"/>
          <w:b w:val="0"/>
          <w:bCs w:val="0"/>
          <w:sz w:val="32"/>
          <w:szCs w:val="32"/>
        </w:rPr>
      </w:pPr>
      <w:r>
        <w:rPr>
          <w:rFonts w:ascii="仿宋" w:eastAsia="仿宋" w:cs="仿宋"/>
          <w:b w:val="0"/>
          <w:bCs w:val="0"/>
          <w:sz w:val="32"/>
          <w:szCs w:val="32"/>
        </w:rPr>
        <w:t>3.</w:t>
      </w:r>
      <w:r>
        <w:rPr>
          <w:rFonts w:hint="eastAsia" w:ascii="仿宋" w:eastAsia="仿宋" w:cs="仿宋"/>
          <w:b w:val="0"/>
          <w:bCs w:val="0"/>
          <w:sz w:val="32"/>
          <w:szCs w:val="32"/>
          <w:lang w:eastAsia="zh-CN"/>
        </w:rPr>
        <w:t>贵州省教育资源公共服务平台资源</w:t>
      </w:r>
      <w:r>
        <w:rPr>
          <w:rFonts w:hint="eastAsia" w:ascii="仿宋" w:eastAsia="仿宋" w:cs="仿宋"/>
          <w:b w:val="0"/>
          <w:bCs w:val="0"/>
          <w:sz w:val="32"/>
          <w:szCs w:val="32"/>
        </w:rPr>
        <w:t>规模化应用</w:t>
      </w:r>
      <w:r>
        <w:rPr>
          <w:rFonts w:hint="eastAsia" w:ascii="仿宋" w:eastAsia="仿宋" w:cs="仿宋"/>
          <w:b w:val="0"/>
          <w:bCs w:val="0"/>
          <w:sz w:val="32"/>
          <w:szCs w:val="32"/>
          <w:lang w:eastAsia="zh-CN"/>
        </w:rPr>
        <w:t>试点</w:t>
      </w:r>
      <w:r>
        <w:rPr>
          <w:rFonts w:hint="eastAsia" w:ascii="仿宋" w:eastAsia="仿宋" w:cs="仿宋"/>
          <w:b w:val="0"/>
          <w:bCs w:val="0"/>
          <w:sz w:val="32"/>
          <w:szCs w:val="32"/>
        </w:rPr>
        <w:t>班汇总表</w:t>
      </w:r>
      <w:r>
        <w:rPr>
          <w:rFonts w:ascii="仿宋" w:eastAsia="仿宋" w:cs="仿宋"/>
          <w:b w:val="0"/>
          <w:bCs w:val="0"/>
          <w:sz w:val="32"/>
          <w:szCs w:val="32"/>
        </w:rPr>
        <w:t>；</w:t>
      </w:r>
    </w:p>
    <w:p>
      <w:pPr>
        <w:ind w:firstLine="320" w:firstLineChars="100"/>
        <w:jc w:val="left"/>
        <w:rPr>
          <w:rFonts w:hint="eastAsia" w:ascii="仿宋" w:eastAsia="仿宋" w:cs="仿宋"/>
          <w:sz w:val="32"/>
          <w:szCs w:val="32"/>
        </w:rPr>
      </w:pPr>
      <w:r>
        <w:rPr>
          <w:rFonts w:hint="eastAsia" w:ascii="仿宋" w:eastAsia="仿宋" w:cs="仿宋"/>
          <w:sz w:val="32"/>
          <w:szCs w:val="32"/>
        </w:rPr>
        <w:t>4.贵州省教育资源公共服务平台资源规模化应用试点资源一览表</w:t>
      </w:r>
      <w:r>
        <w:rPr>
          <w:rFonts w:ascii="仿宋" w:eastAsia="仿宋" w:cs="仿宋"/>
          <w:sz w:val="32"/>
          <w:szCs w:val="32"/>
        </w:rPr>
        <w:t>。</w:t>
      </w:r>
    </w:p>
    <w:p>
      <w:pPr>
        <w:ind w:firstLine="320" w:firstLineChars="100"/>
        <w:jc w:val="left"/>
        <w:rPr>
          <w:rFonts w:hint="eastAsia" w:ascii="仿宋" w:eastAsia="仿宋" w:cs="仿宋"/>
          <w:b w:val="0"/>
          <w:bCs w:val="0"/>
          <w:sz w:val="32"/>
          <w:szCs w:val="32"/>
        </w:rPr>
      </w:pPr>
    </w:p>
    <w:p>
      <w:pPr>
        <w:jc w:val="left"/>
        <w:rPr>
          <w:rFonts w:hint="eastAsia" w:ascii="仿宋" w:eastAsia="仿宋" w:cs="仿宋"/>
          <w:b w:val="0"/>
          <w:bCs w:val="0"/>
          <w:sz w:val="32"/>
          <w:szCs w:val="32"/>
        </w:rPr>
      </w:pPr>
    </w:p>
    <w:p>
      <w:pPr>
        <w:tabs>
          <w:tab w:val="left" w:pos="5535"/>
        </w:tabs>
        <w:spacing w:line="500" w:lineRule="exact"/>
        <w:rPr>
          <w:rFonts w:hint="eastAsia" w:ascii="仿宋" w:eastAsia="仿宋" w:cs="仿宋"/>
          <w:sz w:val="32"/>
          <w:szCs w:val="32"/>
          <w:lang w:val="en-US" w:eastAsia="zh-CN"/>
        </w:rPr>
      </w:pPr>
    </w:p>
    <w:p>
      <w:pPr>
        <w:tabs>
          <w:tab w:val="left" w:pos="5535"/>
        </w:tabs>
        <w:spacing w:line="500" w:lineRule="exact"/>
        <w:ind w:firstLine="5120" w:firstLineChars="1600"/>
        <w:rPr>
          <w:rFonts w:hint="eastAsia" w:ascii="仿宋" w:eastAsia="仿宋" w:cs="仿宋"/>
          <w:sz w:val="32"/>
          <w:szCs w:val="32"/>
        </w:rPr>
      </w:pPr>
    </w:p>
    <w:p>
      <w:pPr>
        <w:tabs>
          <w:tab w:val="left" w:pos="5535"/>
        </w:tabs>
        <w:spacing w:line="500" w:lineRule="exact"/>
        <w:ind w:firstLine="5440" w:firstLineChars="1700"/>
        <w:rPr>
          <w:rFonts w:hint="eastAsia" w:ascii="仿宋" w:eastAsia="仿宋" w:cs="仿宋"/>
          <w:sz w:val="32"/>
          <w:szCs w:val="32"/>
        </w:rPr>
      </w:pPr>
      <w:r>
        <w:rPr>
          <w:rFonts w:hint="eastAsia" w:ascii="仿宋" w:eastAsia="仿宋" w:cs="仿宋"/>
          <w:sz w:val="32"/>
          <w:szCs w:val="32"/>
        </w:rPr>
        <w:t>贵州省电化教育馆</w:t>
      </w:r>
    </w:p>
    <w:p>
      <w:pPr>
        <w:tabs>
          <w:tab w:val="left" w:pos="5535"/>
        </w:tabs>
        <w:spacing w:line="500" w:lineRule="exact"/>
        <w:rPr>
          <w:rFonts w:hint="eastAsia" w:ascii="仿宋" w:eastAsia="仿宋" w:cs="仿宋"/>
          <w:sz w:val="32"/>
          <w:szCs w:val="32"/>
        </w:rPr>
      </w:pPr>
      <w:r>
        <w:rPr>
          <w:rFonts w:hint="eastAsia" w:ascii="仿宋" w:eastAsia="仿宋" w:cs="仿宋"/>
          <w:sz w:val="32"/>
          <w:szCs w:val="32"/>
        </w:rPr>
        <w:tab/>
      </w:r>
      <w:r>
        <w:rPr>
          <w:rFonts w:hint="eastAsia" w:ascii="仿宋" w:eastAsia="仿宋" w:cs="仿宋"/>
          <w:sz w:val="32"/>
          <w:szCs w:val="32"/>
        </w:rPr>
        <w:t>2021年</w:t>
      </w:r>
      <w:r>
        <w:rPr>
          <w:rFonts w:hint="eastAsia" w:ascii="仿宋" w:eastAsia="仿宋" w:cs="仿宋"/>
          <w:sz w:val="32"/>
          <w:szCs w:val="32"/>
          <w:lang w:val="en-US" w:eastAsia="zh-CN"/>
        </w:rPr>
        <w:t>5</w:t>
      </w:r>
      <w:r>
        <w:rPr>
          <w:rFonts w:hint="eastAsia" w:ascii="仿宋" w:eastAsia="仿宋" w:cs="仿宋"/>
          <w:sz w:val="32"/>
          <w:szCs w:val="32"/>
        </w:rPr>
        <w:t>月</w:t>
      </w:r>
      <w:r>
        <w:rPr>
          <w:rFonts w:hint="eastAsia" w:ascii="仿宋" w:eastAsia="仿宋" w:cs="仿宋"/>
          <w:sz w:val="32"/>
          <w:szCs w:val="32"/>
          <w:lang w:val="en-US" w:eastAsia="zh-CN"/>
        </w:rPr>
        <w:t>6</w:t>
      </w:r>
      <w:r>
        <w:rPr>
          <w:rFonts w:hint="eastAsia" w:ascii="仿宋" w:eastAsia="仿宋" w:cs="仿宋"/>
          <w:sz w:val="32"/>
          <w:szCs w:val="32"/>
        </w:rPr>
        <w:t>日</w:t>
      </w:r>
    </w:p>
    <w:p>
      <w:pPr>
        <w:tabs>
          <w:tab w:val="left" w:pos="5535"/>
        </w:tabs>
        <w:spacing w:line="500" w:lineRule="exact"/>
        <w:rPr>
          <w:rFonts w:hint="eastAsia" w:ascii="仿宋" w:eastAsia="仿宋" w:cs="仿宋"/>
          <w:sz w:val="32"/>
          <w:szCs w:val="32"/>
        </w:rPr>
      </w:pPr>
    </w:p>
    <w:p>
      <w:pPr>
        <w:rPr>
          <w:rFonts w:hint="eastAsia"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hint="eastAsia" w:ascii="仿宋" w:eastAsia="仿宋"/>
          <w:sz w:val="32"/>
          <w:szCs w:val="32"/>
        </w:rPr>
      </w:pPr>
      <w:r>
        <w:rPr>
          <w:rFonts w:hint="eastAsia" w:ascii="仿宋" w:eastAsia="仿宋"/>
          <w:sz w:val="32"/>
          <w:szCs w:val="32"/>
        </w:rPr>
        <w:t>附件1</w:t>
      </w:r>
      <w:r>
        <w:rPr>
          <w:rFonts w:ascii="仿宋" w:eastAsia="仿宋"/>
          <w:sz w:val="32"/>
          <w:szCs w:val="32"/>
        </w:rPr>
        <w:t>：</w:t>
      </w:r>
    </w:p>
    <w:p>
      <w:pPr>
        <w:jc w:val="center"/>
        <w:rPr>
          <w:rFonts w:ascii="仿宋" w:eastAsia="仿宋"/>
          <w:b/>
          <w:sz w:val="36"/>
          <w:szCs w:val="36"/>
        </w:rPr>
      </w:pPr>
      <w:r>
        <w:rPr>
          <w:rFonts w:hint="eastAsia" w:ascii="仿宋" w:eastAsia="仿宋"/>
          <w:b/>
          <w:sz w:val="44"/>
          <w:szCs w:val="44"/>
          <w:lang w:val="en-US" w:eastAsia="zh-CN"/>
        </w:rPr>
        <w:t xml:space="preserve"> </w:t>
      </w:r>
      <w:r>
        <w:rPr>
          <w:rFonts w:hint="eastAsia" w:ascii="仿宋" w:eastAsia="仿宋"/>
          <w:b/>
          <w:sz w:val="36"/>
          <w:szCs w:val="36"/>
          <w:lang w:eastAsia="zh-CN"/>
        </w:rPr>
        <w:t>贵州省教育资源公共服务平台资源</w:t>
      </w:r>
      <w:r>
        <w:rPr>
          <w:rFonts w:hint="eastAsia" w:ascii="仿宋" w:eastAsia="仿宋"/>
          <w:b/>
          <w:sz w:val="36"/>
          <w:szCs w:val="36"/>
        </w:rPr>
        <w:t>规模化应用试点推荐表</w:t>
      </w:r>
    </w:p>
    <w:p>
      <w:pPr>
        <w:rPr>
          <w:rFonts w:ascii="仿宋" w:eastAsia="仿宋"/>
          <w:b/>
          <w:sz w:val="36"/>
          <w:szCs w:val="36"/>
        </w:rPr>
      </w:pPr>
      <w:r>
        <w:rPr>
          <w:rFonts w:hint="eastAsia" w:ascii="仿宋" w:eastAsia="仿宋"/>
          <w:b/>
          <w:sz w:val="32"/>
          <w:szCs w:val="32"/>
        </w:rPr>
        <w:t>市（州）教育局：</w:t>
      </w:r>
    </w:p>
    <w:tbl>
      <w:tblPr>
        <w:tblStyle w:val="8"/>
        <w:tblW w:w="9194"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2"/>
        <w:gridCol w:w="1417"/>
        <w:gridCol w:w="1418"/>
        <w:gridCol w:w="1559"/>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682" w:type="dxa"/>
          </w:tcPr>
          <w:p>
            <w:pPr>
              <w:jc w:val="center"/>
              <w:rPr>
                <w:rFonts w:hint="eastAsia" w:ascii="仿宋" w:eastAsia="仿宋"/>
                <w:sz w:val="32"/>
                <w:szCs w:val="32"/>
                <w:lang w:eastAsia="zh-CN"/>
              </w:rPr>
            </w:pPr>
            <w:r>
              <w:rPr>
                <w:rFonts w:hint="eastAsia" w:ascii="仿宋" w:eastAsia="仿宋"/>
                <w:sz w:val="32"/>
                <w:szCs w:val="32"/>
              </w:rPr>
              <w:t>试点</w:t>
            </w:r>
            <w:r>
              <w:rPr>
                <w:rFonts w:hint="eastAsia" w:ascii="仿宋" w:eastAsia="仿宋"/>
                <w:sz w:val="32"/>
                <w:szCs w:val="32"/>
                <w:lang w:eastAsia="zh-CN"/>
              </w:rPr>
              <w:t>县（市、区）</w:t>
            </w:r>
          </w:p>
        </w:tc>
        <w:tc>
          <w:tcPr>
            <w:tcW w:w="7512" w:type="dxa"/>
            <w:gridSpan w:val="5"/>
          </w:tcPr>
          <w:p>
            <w:pPr>
              <w:jc w:val="center"/>
              <w:rPr>
                <w:rFonts w:ascii="仿宋" w:eastAsia="仿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682" w:type="dxa"/>
          </w:tcPr>
          <w:p>
            <w:pPr>
              <w:jc w:val="center"/>
              <w:rPr>
                <w:rFonts w:hint="eastAsia" w:ascii="仿宋" w:eastAsia="仿宋"/>
                <w:sz w:val="32"/>
                <w:szCs w:val="32"/>
              </w:rPr>
            </w:pPr>
            <w:r>
              <w:rPr>
                <w:rFonts w:hint="eastAsia" w:ascii="仿宋" w:eastAsia="仿宋"/>
                <w:sz w:val="32"/>
                <w:szCs w:val="32"/>
              </w:rPr>
              <w:t>通信地址</w:t>
            </w:r>
          </w:p>
        </w:tc>
        <w:tc>
          <w:tcPr>
            <w:tcW w:w="7512" w:type="dxa"/>
            <w:gridSpan w:val="5"/>
          </w:tcPr>
          <w:p>
            <w:pPr>
              <w:jc w:val="center"/>
              <w:rPr>
                <w:rFonts w:ascii="仿宋" w:eastAsia="仿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2" w:type="dxa"/>
            <w:vMerge w:val="restart"/>
          </w:tcPr>
          <w:p>
            <w:pPr>
              <w:jc w:val="center"/>
              <w:rPr>
                <w:rFonts w:ascii="仿宋" w:eastAsia="仿宋"/>
                <w:sz w:val="32"/>
                <w:szCs w:val="32"/>
              </w:rPr>
            </w:pPr>
            <w:r>
              <w:rPr>
                <w:rFonts w:ascii="仿宋" w:eastAsia="仿宋"/>
                <w:sz w:val="32"/>
                <w:szCs w:val="32"/>
              </w:rPr>
              <w:t>负责人信息</w:t>
            </w:r>
          </w:p>
        </w:tc>
        <w:tc>
          <w:tcPr>
            <w:tcW w:w="1417" w:type="dxa"/>
          </w:tcPr>
          <w:p>
            <w:pPr>
              <w:jc w:val="center"/>
              <w:rPr>
                <w:rFonts w:ascii="仿宋" w:eastAsia="仿宋"/>
                <w:sz w:val="32"/>
                <w:szCs w:val="32"/>
              </w:rPr>
            </w:pPr>
            <w:r>
              <w:rPr>
                <w:rFonts w:ascii="仿宋" w:eastAsia="仿宋"/>
                <w:sz w:val="32"/>
                <w:szCs w:val="32"/>
              </w:rPr>
              <w:t>姓名</w:t>
            </w:r>
          </w:p>
        </w:tc>
        <w:tc>
          <w:tcPr>
            <w:tcW w:w="1418" w:type="dxa"/>
          </w:tcPr>
          <w:p>
            <w:pPr>
              <w:jc w:val="center"/>
              <w:rPr>
                <w:rFonts w:ascii="仿宋" w:eastAsia="仿宋"/>
                <w:sz w:val="32"/>
                <w:szCs w:val="32"/>
              </w:rPr>
            </w:pPr>
            <w:r>
              <w:rPr>
                <w:rFonts w:ascii="仿宋" w:eastAsia="仿宋"/>
                <w:sz w:val="32"/>
                <w:szCs w:val="32"/>
              </w:rPr>
              <w:t>职务</w:t>
            </w:r>
          </w:p>
        </w:tc>
        <w:tc>
          <w:tcPr>
            <w:tcW w:w="1559" w:type="dxa"/>
          </w:tcPr>
          <w:p>
            <w:pPr>
              <w:jc w:val="center"/>
              <w:rPr>
                <w:rFonts w:ascii="仿宋" w:eastAsia="仿宋"/>
                <w:sz w:val="32"/>
                <w:szCs w:val="32"/>
              </w:rPr>
            </w:pPr>
            <w:r>
              <w:rPr>
                <w:rFonts w:ascii="仿宋" w:eastAsia="仿宋"/>
                <w:sz w:val="32"/>
                <w:szCs w:val="32"/>
              </w:rPr>
              <w:t>固定电话</w:t>
            </w:r>
          </w:p>
        </w:tc>
        <w:tc>
          <w:tcPr>
            <w:tcW w:w="1559" w:type="dxa"/>
          </w:tcPr>
          <w:p>
            <w:pPr>
              <w:jc w:val="center"/>
              <w:rPr>
                <w:rFonts w:ascii="仿宋" w:eastAsia="仿宋"/>
                <w:sz w:val="32"/>
                <w:szCs w:val="32"/>
              </w:rPr>
            </w:pPr>
            <w:r>
              <w:rPr>
                <w:rFonts w:ascii="仿宋" w:eastAsia="仿宋"/>
                <w:sz w:val="32"/>
                <w:szCs w:val="32"/>
              </w:rPr>
              <w:t>移动电话</w:t>
            </w:r>
          </w:p>
        </w:tc>
        <w:tc>
          <w:tcPr>
            <w:tcW w:w="1559" w:type="dxa"/>
          </w:tcPr>
          <w:p>
            <w:pPr>
              <w:jc w:val="center"/>
              <w:rPr>
                <w:rFonts w:ascii="仿宋" w:eastAsia="仿宋"/>
                <w:sz w:val="32"/>
                <w:szCs w:val="32"/>
              </w:rPr>
            </w:pPr>
            <w:r>
              <w:rPr>
                <w:rFonts w:ascii="仿宋" w:eastAsia="仿宋"/>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Merge w:val="continue"/>
          </w:tcPr>
          <w:p/>
        </w:tc>
        <w:tc>
          <w:tcPr>
            <w:tcW w:w="1417" w:type="dxa"/>
          </w:tcPr>
          <w:p>
            <w:pPr>
              <w:jc w:val="center"/>
              <w:rPr>
                <w:rFonts w:ascii="仿宋" w:eastAsia="仿宋"/>
                <w:sz w:val="32"/>
                <w:szCs w:val="32"/>
              </w:rPr>
            </w:pPr>
          </w:p>
        </w:tc>
        <w:tc>
          <w:tcPr>
            <w:tcW w:w="1418" w:type="dxa"/>
          </w:tcPr>
          <w:p>
            <w:pPr>
              <w:jc w:val="center"/>
              <w:rPr>
                <w:rFonts w:ascii="仿宋" w:eastAsia="仿宋"/>
                <w:sz w:val="32"/>
                <w:szCs w:val="32"/>
              </w:rPr>
            </w:pPr>
          </w:p>
        </w:tc>
        <w:tc>
          <w:tcPr>
            <w:tcW w:w="1559" w:type="dxa"/>
          </w:tcPr>
          <w:p>
            <w:pPr>
              <w:jc w:val="center"/>
              <w:rPr>
                <w:rFonts w:ascii="仿宋" w:eastAsia="仿宋"/>
                <w:sz w:val="32"/>
                <w:szCs w:val="32"/>
              </w:rPr>
            </w:pPr>
          </w:p>
        </w:tc>
        <w:tc>
          <w:tcPr>
            <w:tcW w:w="1559" w:type="dxa"/>
          </w:tcPr>
          <w:p>
            <w:pPr>
              <w:jc w:val="center"/>
              <w:rPr>
                <w:rFonts w:ascii="仿宋" w:eastAsia="仿宋"/>
                <w:sz w:val="32"/>
                <w:szCs w:val="32"/>
              </w:rPr>
            </w:pPr>
          </w:p>
        </w:tc>
        <w:tc>
          <w:tcPr>
            <w:tcW w:w="1559" w:type="dxa"/>
          </w:tcPr>
          <w:p>
            <w:pPr>
              <w:jc w:val="center"/>
              <w:rPr>
                <w:rFonts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682" w:type="dxa"/>
            <w:vMerge w:val="restart"/>
          </w:tcPr>
          <w:p>
            <w:pPr>
              <w:jc w:val="center"/>
              <w:rPr>
                <w:rFonts w:ascii="仿宋" w:eastAsia="仿宋"/>
                <w:sz w:val="32"/>
                <w:szCs w:val="32"/>
              </w:rPr>
            </w:pPr>
            <w:r>
              <w:rPr>
                <w:rFonts w:ascii="仿宋" w:eastAsia="仿宋"/>
                <w:sz w:val="32"/>
                <w:szCs w:val="32"/>
              </w:rPr>
              <w:t>联系人</w:t>
            </w:r>
          </w:p>
        </w:tc>
        <w:tc>
          <w:tcPr>
            <w:tcW w:w="1417" w:type="dxa"/>
          </w:tcPr>
          <w:p>
            <w:pPr>
              <w:jc w:val="center"/>
              <w:rPr>
                <w:rFonts w:ascii="仿宋" w:eastAsia="仿宋"/>
                <w:sz w:val="32"/>
                <w:szCs w:val="32"/>
              </w:rPr>
            </w:pPr>
            <w:r>
              <w:rPr>
                <w:rFonts w:ascii="仿宋" w:eastAsia="仿宋"/>
                <w:sz w:val="32"/>
                <w:szCs w:val="32"/>
              </w:rPr>
              <w:t>姓名</w:t>
            </w:r>
          </w:p>
        </w:tc>
        <w:tc>
          <w:tcPr>
            <w:tcW w:w="1418" w:type="dxa"/>
          </w:tcPr>
          <w:p>
            <w:pPr>
              <w:jc w:val="center"/>
              <w:rPr>
                <w:rFonts w:ascii="仿宋" w:eastAsia="仿宋"/>
                <w:sz w:val="32"/>
                <w:szCs w:val="32"/>
              </w:rPr>
            </w:pPr>
            <w:r>
              <w:rPr>
                <w:rFonts w:ascii="仿宋" w:eastAsia="仿宋"/>
                <w:sz w:val="32"/>
                <w:szCs w:val="32"/>
              </w:rPr>
              <w:t>职务</w:t>
            </w:r>
          </w:p>
        </w:tc>
        <w:tc>
          <w:tcPr>
            <w:tcW w:w="1559" w:type="dxa"/>
          </w:tcPr>
          <w:p>
            <w:pPr>
              <w:jc w:val="center"/>
              <w:rPr>
                <w:rFonts w:ascii="仿宋" w:eastAsia="仿宋"/>
                <w:sz w:val="32"/>
                <w:szCs w:val="32"/>
              </w:rPr>
            </w:pPr>
            <w:r>
              <w:rPr>
                <w:rFonts w:ascii="仿宋" w:eastAsia="仿宋"/>
                <w:sz w:val="32"/>
                <w:szCs w:val="32"/>
              </w:rPr>
              <w:t>固定电话</w:t>
            </w:r>
          </w:p>
        </w:tc>
        <w:tc>
          <w:tcPr>
            <w:tcW w:w="1559" w:type="dxa"/>
          </w:tcPr>
          <w:p>
            <w:pPr>
              <w:jc w:val="center"/>
              <w:rPr>
                <w:rFonts w:ascii="仿宋" w:eastAsia="仿宋"/>
                <w:sz w:val="32"/>
                <w:szCs w:val="32"/>
              </w:rPr>
            </w:pPr>
            <w:r>
              <w:rPr>
                <w:rFonts w:ascii="仿宋" w:eastAsia="仿宋"/>
                <w:sz w:val="32"/>
                <w:szCs w:val="32"/>
              </w:rPr>
              <w:t>移动电话</w:t>
            </w:r>
          </w:p>
        </w:tc>
        <w:tc>
          <w:tcPr>
            <w:tcW w:w="1559" w:type="dxa"/>
          </w:tcPr>
          <w:p>
            <w:pPr>
              <w:jc w:val="center"/>
              <w:rPr>
                <w:rFonts w:ascii="仿宋" w:eastAsia="仿宋"/>
                <w:sz w:val="32"/>
                <w:szCs w:val="32"/>
              </w:rPr>
            </w:pPr>
            <w:r>
              <w:rPr>
                <w:rFonts w:ascii="仿宋" w:eastAsia="仿宋"/>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1" w:type="dxa"/>
            <w:vMerge w:val="continue"/>
          </w:tcPr>
          <w:p/>
        </w:tc>
        <w:tc>
          <w:tcPr>
            <w:tcW w:w="1417" w:type="dxa"/>
          </w:tcPr>
          <w:p>
            <w:pPr>
              <w:jc w:val="center"/>
              <w:rPr>
                <w:rFonts w:ascii="仿宋" w:eastAsia="仿宋"/>
                <w:sz w:val="32"/>
                <w:szCs w:val="32"/>
              </w:rPr>
            </w:pPr>
          </w:p>
        </w:tc>
        <w:tc>
          <w:tcPr>
            <w:tcW w:w="1418" w:type="dxa"/>
          </w:tcPr>
          <w:p>
            <w:pPr>
              <w:jc w:val="center"/>
              <w:rPr>
                <w:rFonts w:ascii="仿宋" w:eastAsia="仿宋"/>
                <w:sz w:val="32"/>
                <w:szCs w:val="32"/>
              </w:rPr>
            </w:pPr>
          </w:p>
        </w:tc>
        <w:tc>
          <w:tcPr>
            <w:tcW w:w="1559" w:type="dxa"/>
          </w:tcPr>
          <w:p>
            <w:pPr>
              <w:jc w:val="center"/>
              <w:rPr>
                <w:rFonts w:ascii="仿宋" w:eastAsia="仿宋"/>
                <w:sz w:val="32"/>
                <w:szCs w:val="32"/>
              </w:rPr>
            </w:pPr>
          </w:p>
        </w:tc>
        <w:tc>
          <w:tcPr>
            <w:tcW w:w="1559" w:type="dxa"/>
          </w:tcPr>
          <w:p>
            <w:pPr>
              <w:jc w:val="center"/>
              <w:rPr>
                <w:rFonts w:ascii="仿宋" w:eastAsia="仿宋"/>
                <w:sz w:val="32"/>
                <w:szCs w:val="32"/>
              </w:rPr>
            </w:pPr>
          </w:p>
        </w:tc>
        <w:tc>
          <w:tcPr>
            <w:tcW w:w="1559" w:type="dxa"/>
          </w:tcPr>
          <w:p>
            <w:pPr>
              <w:jc w:val="center"/>
              <w:rPr>
                <w:rFonts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1682" w:type="dxa"/>
          </w:tcPr>
          <w:p>
            <w:pPr>
              <w:jc w:val="center"/>
              <w:rPr>
                <w:rFonts w:hint="eastAsia" w:ascii="仿宋" w:eastAsia="仿宋"/>
                <w:sz w:val="32"/>
                <w:szCs w:val="32"/>
              </w:rPr>
            </w:pPr>
          </w:p>
          <w:p>
            <w:pPr>
              <w:jc w:val="center"/>
              <w:rPr>
                <w:rFonts w:ascii="仿宋" w:eastAsia="仿宋"/>
                <w:sz w:val="32"/>
                <w:szCs w:val="32"/>
              </w:rPr>
            </w:pPr>
            <w:r>
              <w:rPr>
                <w:rFonts w:ascii="仿宋" w:eastAsia="仿宋"/>
                <w:sz w:val="32"/>
                <w:szCs w:val="32"/>
              </w:rPr>
              <w:t>市</w:t>
            </w:r>
            <w:r>
              <w:rPr>
                <w:rFonts w:hint="eastAsia" w:ascii="仿宋" w:eastAsia="仿宋"/>
                <w:sz w:val="32"/>
                <w:szCs w:val="32"/>
              </w:rPr>
              <w:t>（州）</w:t>
            </w:r>
            <w:r>
              <w:rPr>
                <w:rFonts w:hint="eastAsia" w:ascii="仿宋" w:eastAsia="仿宋"/>
                <w:sz w:val="32"/>
                <w:szCs w:val="32"/>
                <w:lang w:eastAsia="zh-CN"/>
              </w:rPr>
              <w:t>教育局</w:t>
            </w:r>
            <w:r>
              <w:rPr>
                <w:rFonts w:hint="eastAsia" w:ascii="仿宋" w:eastAsia="仿宋"/>
                <w:sz w:val="32"/>
                <w:szCs w:val="32"/>
              </w:rPr>
              <w:t>推荐意见</w:t>
            </w:r>
          </w:p>
        </w:tc>
        <w:tc>
          <w:tcPr>
            <w:tcW w:w="7512" w:type="dxa"/>
            <w:gridSpan w:val="5"/>
          </w:tcPr>
          <w:p>
            <w:pPr>
              <w:jc w:val="center"/>
              <w:rPr>
                <w:rFonts w:ascii="仿宋" w:eastAsia="仿宋"/>
                <w:sz w:val="32"/>
                <w:szCs w:val="32"/>
              </w:rPr>
            </w:pPr>
          </w:p>
          <w:p>
            <w:pPr>
              <w:jc w:val="center"/>
              <w:rPr>
                <w:rFonts w:ascii="仿宋" w:eastAsia="仿宋"/>
                <w:sz w:val="32"/>
                <w:szCs w:val="32"/>
              </w:rPr>
            </w:pPr>
          </w:p>
          <w:p>
            <w:pPr>
              <w:jc w:val="center"/>
              <w:rPr>
                <w:rFonts w:ascii="仿宋" w:eastAsia="仿宋"/>
                <w:sz w:val="32"/>
                <w:szCs w:val="32"/>
              </w:rPr>
            </w:pPr>
          </w:p>
          <w:p>
            <w:pPr>
              <w:tabs>
                <w:tab w:val="left" w:pos="4170"/>
              </w:tabs>
              <w:ind w:firstLine="4640" w:firstLineChars="1450"/>
              <w:rPr>
                <w:rFonts w:hint="eastAsia" w:ascii="仿宋" w:eastAsia="仿宋"/>
                <w:sz w:val="32"/>
                <w:szCs w:val="32"/>
              </w:rPr>
            </w:pPr>
            <w:r>
              <w:rPr>
                <w:rFonts w:ascii="仿宋" w:eastAsia="仿宋"/>
                <w:sz w:val="32"/>
                <w:szCs w:val="32"/>
              </w:rPr>
              <w:t>盖</w:t>
            </w:r>
            <w:r>
              <w:rPr>
                <w:rFonts w:hint="eastAsia" w:ascii="仿宋" w:eastAsia="仿宋"/>
                <w:sz w:val="32"/>
                <w:szCs w:val="32"/>
              </w:rPr>
              <w:t xml:space="preserve"> </w:t>
            </w:r>
            <w:r>
              <w:rPr>
                <w:rFonts w:ascii="仿宋" w:eastAsia="仿宋"/>
                <w:sz w:val="32"/>
                <w:szCs w:val="32"/>
              </w:rPr>
              <w:t>章</w:t>
            </w:r>
          </w:p>
          <w:p>
            <w:pPr>
              <w:tabs>
                <w:tab w:val="left" w:pos="4170"/>
              </w:tabs>
              <w:jc w:val="center"/>
              <w:rPr>
                <w:rFonts w:ascii="仿宋" w:eastAsia="仿宋"/>
                <w:sz w:val="32"/>
                <w:szCs w:val="32"/>
              </w:rPr>
            </w:pPr>
            <w:r>
              <w:rPr>
                <w:rFonts w:ascii="仿宋" w:eastAsia="仿宋"/>
                <w:sz w:val="32"/>
                <w:szCs w:val="32"/>
              </w:rPr>
              <w:t xml:space="preserve">                   </w:t>
            </w:r>
            <w:r>
              <w:rPr>
                <w:rFonts w:hint="eastAsia" w:ascii="仿宋" w:eastAsia="仿宋"/>
                <w:sz w:val="32"/>
                <w:szCs w:val="32"/>
              </w:rPr>
              <w:t>年  月   日</w:t>
            </w:r>
          </w:p>
        </w:tc>
      </w:tr>
    </w:tbl>
    <w:p>
      <w:pPr>
        <w:rPr>
          <w:rFonts w:ascii="仿宋" w:eastAsia="仿宋"/>
          <w:sz w:val="44"/>
          <w:szCs w:val="44"/>
        </w:rPr>
        <w:sectPr>
          <w:footerReference r:id="rId3" w:type="default"/>
          <w:pgSz w:w="11906" w:h="16838"/>
          <w:pgMar w:top="1440" w:right="1800" w:bottom="1440" w:left="1800" w:header="851" w:footer="992" w:gutter="0"/>
          <w:cols w:space="720" w:num="1"/>
          <w:docGrid w:type="lines" w:linePitch="312" w:charSpace="0"/>
        </w:sectPr>
      </w:pPr>
    </w:p>
    <w:p>
      <w:pPr>
        <w:rPr>
          <w:rFonts w:hint="eastAsia" w:ascii="仿宋" w:eastAsia="仿宋"/>
          <w:sz w:val="32"/>
          <w:szCs w:val="32"/>
        </w:rPr>
      </w:pPr>
      <w:r>
        <w:rPr>
          <w:rFonts w:ascii="仿宋" w:eastAsia="仿宋"/>
          <w:sz w:val="32"/>
          <w:szCs w:val="32"/>
        </w:rPr>
        <w:t>附件</w:t>
      </w:r>
      <w:r>
        <w:rPr>
          <w:rFonts w:hint="eastAsia" w:ascii="仿宋" w:eastAsia="仿宋"/>
          <w:sz w:val="32"/>
          <w:szCs w:val="32"/>
        </w:rPr>
        <w:t>2</w:t>
      </w:r>
      <w:r>
        <w:rPr>
          <w:rFonts w:ascii="仿宋" w:eastAsia="仿宋"/>
          <w:sz w:val="32"/>
          <w:szCs w:val="32"/>
        </w:rPr>
        <w:t>：</w:t>
      </w:r>
    </w:p>
    <w:p>
      <w:pPr>
        <w:jc w:val="center"/>
        <w:rPr>
          <w:rFonts w:ascii="仿宋" w:eastAsia="仿宋"/>
          <w:b/>
          <w:sz w:val="36"/>
          <w:szCs w:val="36"/>
        </w:rPr>
      </w:pPr>
      <w:r>
        <w:rPr>
          <w:rFonts w:hint="eastAsia" w:ascii="仿宋" w:eastAsia="仿宋"/>
          <w:b/>
          <w:sz w:val="36"/>
          <w:szCs w:val="36"/>
          <w:lang w:eastAsia="zh-CN"/>
        </w:rPr>
        <w:t>贵州省教育资源公共服务平台资源</w:t>
      </w:r>
      <w:r>
        <w:rPr>
          <w:rFonts w:hint="eastAsia" w:ascii="仿宋" w:eastAsia="仿宋"/>
          <w:b/>
          <w:sz w:val="36"/>
          <w:szCs w:val="36"/>
        </w:rPr>
        <w:t>规模化应用试点</w:t>
      </w:r>
      <w:r>
        <w:rPr>
          <w:rFonts w:ascii="仿宋" w:eastAsia="仿宋"/>
          <w:b/>
          <w:sz w:val="36"/>
          <w:szCs w:val="36"/>
        </w:rPr>
        <w:t>学校</w:t>
      </w:r>
      <w:r>
        <w:rPr>
          <w:rFonts w:hint="eastAsia" w:ascii="仿宋" w:eastAsia="仿宋"/>
          <w:b/>
          <w:sz w:val="36"/>
          <w:szCs w:val="36"/>
        </w:rPr>
        <w:t>推荐表</w:t>
      </w:r>
    </w:p>
    <w:p>
      <w:pPr>
        <w:rPr>
          <w:rFonts w:ascii="仿宋" w:eastAsia="仿宋"/>
          <w:sz w:val="32"/>
          <w:szCs w:val="32"/>
        </w:rPr>
      </w:pPr>
      <w:r>
        <w:rPr>
          <w:rFonts w:ascii="仿宋" w:eastAsia="仿宋"/>
          <w:sz w:val="32"/>
          <w:szCs w:val="32"/>
        </w:rPr>
        <w:t>市</w:t>
      </w:r>
      <w:r>
        <w:rPr>
          <w:rFonts w:hint="eastAsia" w:ascii="仿宋" w:eastAsia="仿宋"/>
          <w:sz w:val="32"/>
          <w:szCs w:val="32"/>
        </w:rPr>
        <w:t>（州）教育局（盖章）：</w:t>
      </w:r>
    </w:p>
    <w:tbl>
      <w:tblPr>
        <w:tblStyle w:val="8"/>
        <w:tblW w:w="14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
        <w:gridCol w:w="1181"/>
        <w:gridCol w:w="731"/>
        <w:gridCol w:w="1013"/>
        <w:gridCol w:w="1209"/>
        <w:gridCol w:w="1350"/>
        <w:gridCol w:w="1294"/>
        <w:gridCol w:w="1172"/>
        <w:gridCol w:w="656"/>
        <w:gridCol w:w="581"/>
        <w:gridCol w:w="834"/>
        <w:gridCol w:w="970"/>
        <w:gridCol w:w="743"/>
        <w:gridCol w:w="931"/>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389" w:type="dxa"/>
            <w:vMerge w:val="restart"/>
          </w:tcPr>
          <w:p>
            <w:pPr>
              <w:rPr>
                <w:rFonts w:ascii="仿宋" w:eastAsia="仿宋"/>
                <w:sz w:val="24"/>
                <w:szCs w:val="24"/>
              </w:rPr>
            </w:pPr>
            <w:r>
              <w:rPr>
                <w:rFonts w:ascii="仿宋" w:eastAsia="仿宋"/>
                <w:sz w:val="24"/>
                <w:szCs w:val="24"/>
              </w:rPr>
              <w:t>序号</w:t>
            </w:r>
          </w:p>
        </w:tc>
        <w:tc>
          <w:tcPr>
            <w:tcW w:w="1181" w:type="dxa"/>
            <w:vMerge w:val="restart"/>
          </w:tcPr>
          <w:p>
            <w:pPr>
              <w:rPr>
                <w:rFonts w:ascii="仿宋" w:eastAsia="仿宋"/>
                <w:sz w:val="24"/>
                <w:szCs w:val="24"/>
              </w:rPr>
            </w:pPr>
            <w:r>
              <w:rPr>
                <w:rFonts w:ascii="仿宋" w:eastAsia="仿宋"/>
                <w:sz w:val="24"/>
                <w:szCs w:val="24"/>
              </w:rPr>
              <w:t>学校名称</w:t>
            </w:r>
          </w:p>
        </w:tc>
        <w:tc>
          <w:tcPr>
            <w:tcW w:w="731" w:type="dxa"/>
            <w:vMerge w:val="restart"/>
          </w:tcPr>
          <w:p>
            <w:pPr>
              <w:rPr>
                <w:rFonts w:ascii="仿宋" w:eastAsia="仿宋"/>
                <w:sz w:val="24"/>
                <w:szCs w:val="24"/>
              </w:rPr>
            </w:pPr>
            <w:r>
              <w:rPr>
                <w:rFonts w:ascii="仿宋" w:eastAsia="仿宋"/>
                <w:sz w:val="24"/>
                <w:szCs w:val="24"/>
              </w:rPr>
              <w:t>学段</w:t>
            </w:r>
          </w:p>
        </w:tc>
        <w:tc>
          <w:tcPr>
            <w:tcW w:w="1013" w:type="dxa"/>
            <w:vMerge w:val="restart"/>
          </w:tcPr>
          <w:p>
            <w:pPr>
              <w:rPr>
                <w:rFonts w:ascii="仿宋" w:eastAsia="仿宋"/>
                <w:sz w:val="24"/>
                <w:szCs w:val="24"/>
              </w:rPr>
            </w:pPr>
            <w:r>
              <w:rPr>
                <w:rFonts w:ascii="仿宋" w:eastAsia="仿宋"/>
                <w:sz w:val="24"/>
                <w:szCs w:val="24"/>
              </w:rPr>
              <w:t>学校所属关系</w:t>
            </w:r>
          </w:p>
        </w:tc>
        <w:tc>
          <w:tcPr>
            <w:tcW w:w="5025" w:type="dxa"/>
            <w:gridSpan w:val="4"/>
          </w:tcPr>
          <w:p>
            <w:pPr>
              <w:ind w:firstLine="240" w:firstLineChars="100"/>
              <w:rPr>
                <w:rFonts w:ascii="仿宋" w:eastAsia="仿宋"/>
                <w:sz w:val="24"/>
                <w:szCs w:val="24"/>
              </w:rPr>
            </w:pPr>
            <w:r>
              <w:rPr>
                <w:rFonts w:ascii="仿宋" w:eastAsia="仿宋"/>
                <w:sz w:val="24"/>
                <w:szCs w:val="24"/>
              </w:rPr>
              <w:t>学科资源</w:t>
            </w:r>
            <w:r>
              <w:rPr>
                <w:rFonts w:hint="eastAsia" w:ascii="仿宋" w:eastAsia="仿宋"/>
                <w:sz w:val="24"/>
                <w:szCs w:val="24"/>
              </w:rPr>
              <w:t>（</w:t>
            </w:r>
            <w:r>
              <w:rPr>
                <w:rFonts w:hint="eastAsia" w:ascii="仿宋" w:eastAsia="仿宋"/>
                <w:sz w:val="24"/>
                <w:szCs w:val="24"/>
                <w:lang w:eastAsia="zh-CN"/>
              </w:rPr>
              <w:t>请在附件</w:t>
            </w:r>
            <w:r>
              <w:rPr>
                <w:rFonts w:hint="eastAsia" w:ascii="仿宋" w:eastAsia="仿宋"/>
                <w:sz w:val="24"/>
                <w:szCs w:val="24"/>
                <w:lang w:val="en-US" w:eastAsia="zh-CN"/>
              </w:rPr>
              <w:t xml:space="preserve">4中选择学科资源，并在下表对应资源栏中填写出所选资源的名称、学段、学科及版本 </w:t>
            </w:r>
            <w:r>
              <w:rPr>
                <w:rFonts w:hint="eastAsia" w:ascii="仿宋" w:eastAsia="仿宋"/>
                <w:sz w:val="24"/>
                <w:szCs w:val="24"/>
              </w:rPr>
              <w:t>）</w:t>
            </w:r>
          </w:p>
        </w:tc>
        <w:tc>
          <w:tcPr>
            <w:tcW w:w="3041" w:type="dxa"/>
            <w:gridSpan w:val="4"/>
          </w:tcPr>
          <w:p>
            <w:pPr>
              <w:rPr>
                <w:rFonts w:ascii="仿宋" w:eastAsia="仿宋"/>
                <w:sz w:val="24"/>
                <w:szCs w:val="24"/>
              </w:rPr>
            </w:pPr>
            <w:r>
              <w:rPr>
                <w:rFonts w:ascii="仿宋" w:eastAsia="仿宋"/>
                <w:sz w:val="24"/>
                <w:szCs w:val="24"/>
              </w:rPr>
              <w:t>工具软件</w:t>
            </w:r>
            <w:r>
              <w:rPr>
                <w:rFonts w:hint="eastAsia" w:ascii="仿宋" w:eastAsia="仿宋"/>
                <w:sz w:val="24"/>
                <w:szCs w:val="24"/>
              </w:rPr>
              <w:t xml:space="preserve"> （</w:t>
            </w:r>
            <w:r>
              <w:rPr>
                <w:rFonts w:hint="eastAsia" w:ascii="仿宋" w:eastAsia="仿宋"/>
                <w:sz w:val="24"/>
                <w:szCs w:val="24"/>
                <w:lang w:eastAsia="zh-CN"/>
              </w:rPr>
              <w:t>请在对应软件名称下勾选</w:t>
            </w:r>
            <w:r>
              <w:rPr>
                <w:rFonts w:hint="eastAsia" w:ascii="仿宋" w:eastAsia="仿宋"/>
                <w:sz w:val="24"/>
                <w:szCs w:val="24"/>
              </w:rPr>
              <w:t>）</w:t>
            </w:r>
          </w:p>
        </w:tc>
        <w:tc>
          <w:tcPr>
            <w:tcW w:w="2677" w:type="dxa"/>
            <w:gridSpan w:val="3"/>
          </w:tcPr>
          <w:p>
            <w:pPr>
              <w:ind w:firstLine="720" w:firstLineChars="300"/>
              <w:rPr>
                <w:rFonts w:ascii="仿宋" w:eastAsia="仿宋"/>
                <w:sz w:val="24"/>
                <w:szCs w:val="24"/>
              </w:rPr>
            </w:pPr>
            <w:r>
              <w:rPr>
                <w:rFonts w:ascii="仿宋" w:eastAsia="仿宋"/>
                <w:sz w:val="24"/>
                <w:szCs w:val="24"/>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dxa"/>
            <w:vMerge w:val="continue"/>
          </w:tcPr>
          <w:p/>
        </w:tc>
        <w:tc>
          <w:tcPr>
            <w:tcW w:w="1181" w:type="dxa"/>
            <w:vMerge w:val="continue"/>
          </w:tcPr>
          <w:p/>
        </w:tc>
        <w:tc>
          <w:tcPr>
            <w:tcW w:w="731" w:type="dxa"/>
            <w:vMerge w:val="continue"/>
          </w:tcPr>
          <w:p/>
        </w:tc>
        <w:tc>
          <w:tcPr>
            <w:tcW w:w="1013" w:type="dxa"/>
            <w:vMerge w:val="continue"/>
          </w:tcPr>
          <w:p/>
        </w:tc>
        <w:tc>
          <w:tcPr>
            <w:tcW w:w="1209" w:type="dxa"/>
          </w:tcPr>
          <w:p>
            <w:pPr>
              <w:rPr>
                <w:rFonts w:hint="eastAsia" w:ascii="仿宋" w:eastAsia="仿宋"/>
                <w:sz w:val="18"/>
                <w:szCs w:val="18"/>
                <w:highlight w:val="none"/>
                <w:lang w:eastAsia="zh-CN"/>
              </w:rPr>
            </w:pPr>
            <w:r>
              <w:rPr>
                <w:rFonts w:hint="eastAsia" w:ascii="仿宋" w:eastAsia="仿宋"/>
                <w:sz w:val="18"/>
                <w:szCs w:val="18"/>
                <w:highlight w:val="none"/>
                <w:lang w:val="en-US" w:eastAsia="zh-CN"/>
              </w:rPr>
              <w:t xml:space="preserve"> 聪明米奇（英语）</w:t>
            </w:r>
          </w:p>
        </w:tc>
        <w:tc>
          <w:tcPr>
            <w:tcW w:w="1350" w:type="dxa"/>
          </w:tcPr>
          <w:p>
            <w:pPr>
              <w:rPr>
                <w:rFonts w:hint="eastAsia" w:ascii="仿宋" w:eastAsia="仿宋"/>
                <w:sz w:val="18"/>
                <w:szCs w:val="18"/>
                <w:highlight w:val="none"/>
                <w:lang w:eastAsia="zh-CN"/>
              </w:rPr>
            </w:pPr>
            <w:r>
              <w:rPr>
                <w:rFonts w:hint="eastAsia" w:ascii="仿宋" w:eastAsia="仿宋" w:cs="仿宋"/>
                <w:sz w:val="18"/>
                <w:szCs w:val="18"/>
                <w:highlight w:val="none"/>
                <w:lang w:eastAsia="zh-CN"/>
              </w:rPr>
              <w:t>韬图动漫教程（语文）</w:t>
            </w:r>
          </w:p>
        </w:tc>
        <w:tc>
          <w:tcPr>
            <w:tcW w:w="1294" w:type="dxa"/>
          </w:tcPr>
          <w:p>
            <w:pPr>
              <w:rPr>
                <w:rFonts w:hint="eastAsia" w:ascii="仿宋" w:eastAsia="仿宋"/>
                <w:sz w:val="18"/>
                <w:szCs w:val="18"/>
                <w:highlight w:val="none"/>
                <w:lang w:eastAsia="zh-CN"/>
              </w:rPr>
            </w:pPr>
            <w:r>
              <w:rPr>
                <w:rFonts w:hint="eastAsia" w:ascii="仿宋" w:eastAsia="仿宋"/>
                <w:sz w:val="18"/>
                <w:szCs w:val="18"/>
                <w:highlight w:val="none"/>
                <w:lang w:val="en-US" w:eastAsia="zh-CN"/>
              </w:rPr>
              <w:t xml:space="preserve"> 敏特（英语、数学）</w:t>
            </w:r>
          </w:p>
        </w:tc>
        <w:tc>
          <w:tcPr>
            <w:tcW w:w="1172" w:type="dxa"/>
          </w:tcPr>
          <w:p>
            <w:pPr>
              <w:rPr>
                <w:rFonts w:hint="eastAsia" w:ascii="仿宋" w:eastAsia="仿宋"/>
                <w:sz w:val="18"/>
                <w:szCs w:val="18"/>
                <w:highlight w:val="none"/>
                <w:lang w:eastAsia="zh-CN"/>
              </w:rPr>
            </w:pPr>
            <w:r>
              <w:rPr>
                <w:rFonts w:hint="eastAsia" w:ascii="仿宋" w:eastAsia="仿宋" w:cs="仿宋"/>
                <w:sz w:val="18"/>
                <w:szCs w:val="18"/>
                <w:highlight w:val="none"/>
                <w:lang w:val="en-US" w:eastAsia="zh-CN"/>
              </w:rPr>
              <w:t xml:space="preserve"> 优学派（语文、数学、英语、科学、地理、物理、生物、历史、化学、）</w:t>
            </w:r>
          </w:p>
        </w:tc>
        <w:tc>
          <w:tcPr>
            <w:tcW w:w="656" w:type="dxa"/>
          </w:tcPr>
          <w:p>
            <w:pPr>
              <w:rPr>
                <w:rFonts w:ascii="仿宋" w:eastAsia="仿宋"/>
                <w:sz w:val="18"/>
                <w:szCs w:val="18"/>
              </w:rPr>
            </w:pPr>
            <w:r>
              <w:rPr>
                <w:rFonts w:hint="eastAsia" w:ascii="仿宋" w:eastAsia="仿宋"/>
                <w:sz w:val="18"/>
                <w:szCs w:val="18"/>
                <w:lang w:val="en-US" w:eastAsia="zh-CN"/>
              </w:rPr>
              <w:t>聪明米奇</w:t>
            </w:r>
          </w:p>
        </w:tc>
        <w:tc>
          <w:tcPr>
            <w:tcW w:w="581" w:type="dxa"/>
          </w:tcPr>
          <w:p>
            <w:pPr>
              <w:rPr>
                <w:rFonts w:ascii="仿宋" w:eastAsia="仿宋"/>
                <w:sz w:val="18"/>
                <w:szCs w:val="18"/>
              </w:rPr>
            </w:pPr>
            <w:r>
              <w:rPr>
                <w:rFonts w:hint="eastAsia" w:ascii="仿宋" w:eastAsia="仿宋" w:cs="仿宋"/>
                <w:sz w:val="18"/>
                <w:szCs w:val="18"/>
                <w:lang w:eastAsia="zh-CN"/>
              </w:rPr>
              <w:t>韬图语文动漫教程</w:t>
            </w:r>
          </w:p>
        </w:tc>
        <w:tc>
          <w:tcPr>
            <w:tcW w:w="834" w:type="dxa"/>
          </w:tcPr>
          <w:p>
            <w:pPr>
              <w:rPr>
                <w:rFonts w:ascii="仿宋" w:eastAsia="仿宋"/>
                <w:szCs w:val="21"/>
              </w:rPr>
            </w:pPr>
            <w:r>
              <w:rPr>
                <w:rFonts w:hint="eastAsia" w:ascii="仿宋" w:eastAsia="仿宋"/>
                <w:sz w:val="18"/>
                <w:szCs w:val="18"/>
                <w:lang w:val="en-US" w:eastAsia="zh-CN"/>
              </w:rPr>
              <w:t>敏特葵花籽、敏特数学</w:t>
            </w:r>
          </w:p>
        </w:tc>
        <w:tc>
          <w:tcPr>
            <w:tcW w:w="970" w:type="dxa"/>
          </w:tcPr>
          <w:p>
            <w:pPr>
              <w:rPr>
                <w:rFonts w:hint="eastAsia" w:ascii="仿宋" w:eastAsia="仿宋"/>
                <w:szCs w:val="21"/>
                <w:lang w:eastAsia="zh-CN"/>
              </w:rPr>
            </w:pPr>
            <w:r>
              <w:rPr>
                <w:rFonts w:hint="eastAsia" w:ascii="仿宋" w:eastAsia="仿宋"/>
                <w:szCs w:val="21"/>
                <w:lang w:eastAsia="zh-CN"/>
              </w:rPr>
              <w:t>优学派智慧教育系统</w:t>
            </w:r>
          </w:p>
        </w:tc>
        <w:tc>
          <w:tcPr>
            <w:tcW w:w="743" w:type="dxa"/>
          </w:tcPr>
          <w:p>
            <w:pPr>
              <w:rPr>
                <w:rFonts w:ascii="仿宋" w:eastAsia="仿宋"/>
                <w:sz w:val="24"/>
                <w:szCs w:val="24"/>
              </w:rPr>
            </w:pPr>
            <w:r>
              <w:rPr>
                <w:rFonts w:ascii="仿宋" w:eastAsia="仿宋"/>
                <w:sz w:val="24"/>
                <w:szCs w:val="24"/>
              </w:rPr>
              <w:t>姓名</w:t>
            </w:r>
          </w:p>
        </w:tc>
        <w:tc>
          <w:tcPr>
            <w:tcW w:w="931" w:type="dxa"/>
          </w:tcPr>
          <w:p>
            <w:pPr>
              <w:rPr>
                <w:rFonts w:ascii="仿宋" w:eastAsia="仿宋"/>
                <w:sz w:val="24"/>
                <w:szCs w:val="24"/>
              </w:rPr>
            </w:pPr>
            <w:r>
              <w:rPr>
                <w:rFonts w:ascii="仿宋" w:eastAsia="仿宋"/>
                <w:sz w:val="24"/>
                <w:szCs w:val="24"/>
              </w:rPr>
              <w:t>职称</w:t>
            </w:r>
          </w:p>
        </w:tc>
        <w:tc>
          <w:tcPr>
            <w:tcW w:w="1003" w:type="dxa"/>
          </w:tcPr>
          <w:p>
            <w:pPr>
              <w:rPr>
                <w:rFonts w:ascii="仿宋" w:eastAsia="仿宋"/>
                <w:sz w:val="24"/>
                <w:szCs w:val="24"/>
              </w:rPr>
            </w:pPr>
            <w:r>
              <w:rPr>
                <w:rFonts w:ascii="仿宋" w:eastAsia="仿宋"/>
                <w:sz w:val="24"/>
                <w:szCs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dxa"/>
          </w:tcPr>
          <w:p>
            <w:pPr>
              <w:rPr>
                <w:rFonts w:ascii="仿宋" w:eastAsia="仿宋"/>
                <w:sz w:val="24"/>
                <w:szCs w:val="24"/>
              </w:rPr>
            </w:pPr>
          </w:p>
        </w:tc>
        <w:tc>
          <w:tcPr>
            <w:tcW w:w="1181" w:type="dxa"/>
          </w:tcPr>
          <w:p>
            <w:pPr>
              <w:rPr>
                <w:rFonts w:ascii="仿宋" w:eastAsia="仿宋"/>
                <w:sz w:val="24"/>
                <w:szCs w:val="24"/>
              </w:rPr>
            </w:pPr>
          </w:p>
        </w:tc>
        <w:tc>
          <w:tcPr>
            <w:tcW w:w="731" w:type="dxa"/>
          </w:tcPr>
          <w:p>
            <w:pPr>
              <w:rPr>
                <w:rFonts w:ascii="仿宋" w:eastAsia="仿宋"/>
                <w:sz w:val="24"/>
                <w:szCs w:val="24"/>
              </w:rPr>
            </w:pPr>
          </w:p>
        </w:tc>
        <w:tc>
          <w:tcPr>
            <w:tcW w:w="1013" w:type="dxa"/>
          </w:tcPr>
          <w:p>
            <w:pPr>
              <w:rPr>
                <w:rFonts w:ascii="仿宋" w:eastAsia="仿宋"/>
                <w:sz w:val="24"/>
                <w:szCs w:val="24"/>
              </w:rPr>
            </w:pPr>
          </w:p>
        </w:tc>
        <w:tc>
          <w:tcPr>
            <w:tcW w:w="1209" w:type="dxa"/>
          </w:tcPr>
          <w:p>
            <w:pPr>
              <w:rPr>
                <w:rFonts w:ascii="仿宋" w:eastAsia="仿宋"/>
                <w:sz w:val="24"/>
                <w:szCs w:val="24"/>
              </w:rPr>
            </w:pPr>
          </w:p>
        </w:tc>
        <w:tc>
          <w:tcPr>
            <w:tcW w:w="1350" w:type="dxa"/>
          </w:tcPr>
          <w:p>
            <w:pPr>
              <w:rPr>
                <w:rFonts w:ascii="仿宋" w:eastAsia="仿宋"/>
                <w:sz w:val="24"/>
                <w:szCs w:val="24"/>
              </w:rPr>
            </w:pPr>
          </w:p>
        </w:tc>
        <w:tc>
          <w:tcPr>
            <w:tcW w:w="1294" w:type="dxa"/>
          </w:tcPr>
          <w:p>
            <w:pPr>
              <w:rPr>
                <w:rFonts w:ascii="仿宋" w:eastAsia="仿宋"/>
                <w:sz w:val="24"/>
                <w:szCs w:val="24"/>
              </w:rPr>
            </w:pPr>
          </w:p>
        </w:tc>
        <w:tc>
          <w:tcPr>
            <w:tcW w:w="1172" w:type="dxa"/>
          </w:tcPr>
          <w:p>
            <w:pPr>
              <w:rPr>
                <w:rFonts w:ascii="仿宋" w:eastAsia="仿宋"/>
                <w:sz w:val="24"/>
                <w:szCs w:val="24"/>
              </w:rPr>
            </w:pPr>
          </w:p>
        </w:tc>
        <w:tc>
          <w:tcPr>
            <w:tcW w:w="656" w:type="dxa"/>
          </w:tcPr>
          <w:p>
            <w:pPr>
              <w:rPr>
                <w:rFonts w:ascii="仿宋" w:eastAsia="仿宋"/>
                <w:sz w:val="24"/>
                <w:szCs w:val="24"/>
              </w:rPr>
            </w:pPr>
          </w:p>
        </w:tc>
        <w:tc>
          <w:tcPr>
            <w:tcW w:w="581" w:type="dxa"/>
          </w:tcPr>
          <w:p>
            <w:pPr>
              <w:rPr>
                <w:rFonts w:ascii="仿宋" w:eastAsia="仿宋"/>
                <w:sz w:val="24"/>
                <w:szCs w:val="24"/>
              </w:rPr>
            </w:pPr>
          </w:p>
        </w:tc>
        <w:tc>
          <w:tcPr>
            <w:tcW w:w="834" w:type="dxa"/>
          </w:tcPr>
          <w:p>
            <w:pPr>
              <w:rPr>
                <w:rFonts w:ascii="仿宋" w:eastAsia="仿宋"/>
                <w:sz w:val="24"/>
                <w:szCs w:val="24"/>
              </w:rPr>
            </w:pPr>
          </w:p>
        </w:tc>
        <w:tc>
          <w:tcPr>
            <w:tcW w:w="970" w:type="dxa"/>
          </w:tcPr>
          <w:p>
            <w:pPr>
              <w:rPr>
                <w:rFonts w:ascii="仿宋" w:eastAsia="仿宋"/>
                <w:sz w:val="24"/>
                <w:szCs w:val="24"/>
              </w:rPr>
            </w:pPr>
          </w:p>
        </w:tc>
        <w:tc>
          <w:tcPr>
            <w:tcW w:w="743" w:type="dxa"/>
          </w:tcPr>
          <w:p>
            <w:pPr>
              <w:rPr>
                <w:rFonts w:ascii="仿宋" w:eastAsia="仿宋"/>
                <w:sz w:val="24"/>
                <w:szCs w:val="24"/>
              </w:rPr>
            </w:pPr>
          </w:p>
        </w:tc>
        <w:tc>
          <w:tcPr>
            <w:tcW w:w="931" w:type="dxa"/>
          </w:tcPr>
          <w:p>
            <w:pPr>
              <w:rPr>
                <w:rFonts w:ascii="仿宋" w:eastAsia="仿宋"/>
                <w:sz w:val="24"/>
                <w:szCs w:val="24"/>
              </w:rPr>
            </w:pPr>
          </w:p>
        </w:tc>
        <w:tc>
          <w:tcPr>
            <w:tcW w:w="1003" w:type="dxa"/>
          </w:tcPr>
          <w:p>
            <w:pPr>
              <w:rPr>
                <w:rFonts w:asci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dxa"/>
          </w:tcPr>
          <w:p>
            <w:pPr>
              <w:rPr>
                <w:rFonts w:ascii="仿宋" w:eastAsia="仿宋"/>
                <w:sz w:val="24"/>
                <w:szCs w:val="24"/>
              </w:rPr>
            </w:pPr>
          </w:p>
        </w:tc>
        <w:tc>
          <w:tcPr>
            <w:tcW w:w="1181" w:type="dxa"/>
          </w:tcPr>
          <w:p>
            <w:pPr>
              <w:rPr>
                <w:rFonts w:ascii="仿宋" w:eastAsia="仿宋"/>
                <w:sz w:val="24"/>
                <w:szCs w:val="24"/>
              </w:rPr>
            </w:pPr>
          </w:p>
        </w:tc>
        <w:tc>
          <w:tcPr>
            <w:tcW w:w="731" w:type="dxa"/>
          </w:tcPr>
          <w:p>
            <w:pPr>
              <w:rPr>
                <w:rFonts w:ascii="仿宋" w:eastAsia="仿宋"/>
                <w:sz w:val="24"/>
                <w:szCs w:val="24"/>
              </w:rPr>
            </w:pPr>
          </w:p>
        </w:tc>
        <w:tc>
          <w:tcPr>
            <w:tcW w:w="1013" w:type="dxa"/>
          </w:tcPr>
          <w:p>
            <w:pPr>
              <w:rPr>
                <w:rFonts w:ascii="仿宋" w:eastAsia="仿宋"/>
                <w:sz w:val="24"/>
                <w:szCs w:val="24"/>
              </w:rPr>
            </w:pPr>
          </w:p>
        </w:tc>
        <w:tc>
          <w:tcPr>
            <w:tcW w:w="1209" w:type="dxa"/>
          </w:tcPr>
          <w:p>
            <w:pPr>
              <w:rPr>
                <w:rFonts w:ascii="仿宋" w:eastAsia="仿宋"/>
                <w:sz w:val="24"/>
                <w:szCs w:val="24"/>
              </w:rPr>
            </w:pPr>
          </w:p>
        </w:tc>
        <w:tc>
          <w:tcPr>
            <w:tcW w:w="1350" w:type="dxa"/>
          </w:tcPr>
          <w:p>
            <w:pPr>
              <w:rPr>
                <w:rFonts w:ascii="仿宋" w:eastAsia="仿宋"/>
                <w:sz w:val="24"/>
                <w:szCs w:val="24"/>
              </w:rPr>
            </w:pPr>
          </w:p>
        </w:tc>
        <w:tc>
          <w:tcPr>
            <w:tcW w:w="1294" w:type="dxa"/>
          </w:tcPr>
          <w:p>
            <w:pPr>
              <w:rPr>
                <w:rFonts w:ascii="仿宋" w:eastAsia="仿宋"/>
                <w:sz w:val="24"/>
                <w:szCs w:val="24"/>
              </w:rPr>
            </w:pPr>
          </w:p>
        </w:tc>
        <w:tc>
          <w:tcPr>
            <w:tcW w:w="1172" w:type="dxa"/>
          </w:tcPr>
          <w:p>
            <w:pPr>
              <w:rPr>
                <w:rFonts w:ascii="仿宋" w:eastAsia="仿宋"/>
                <w:sz w:val="24"/>
                <w:szCs w:val="24"/>
              </w:rPr>
            </w:pPr>
          </w:p>
        </w:tc>
        <w:tc>
          <w:tcPr>
            <w:tcW w:w="656" w:type="dxa"/>
          </w:tcPr>
          <w:p>
            <w:pPr>
              <w:rPr>
                <w:rFonts w:ascii="仿宋" w:eastAsia="仿宋"/>
                <w:sz w:val="24"/>
                <w:szCs w:val="24"/>
              </w:rPr>
            </w:pPr>
          </w:p>
        </w:tc>
        <w:tc>
          <w:tcPr>
            <w:tcW w:w="581" w:type="dxa"/>
          </w:tcPr>
          <w:p>
            <w:pPr>
              <w:rPr>
                <w:rFonts w:ascii="仿宋" w:eastAsia="仿宋"/>
                <w:sz w:val="24"/>
                <w:szCs w:val="24"/>
              </w:rPr>
            </w:pPr>
          </w:p>
        </w:tc>
        <w:tc>
          <w:tcPr>
            <w:tcW w:w="834" w:type="dxa"/>
          </w:tcPr>
          <w:p>
            <w:pPr>
              <w:rPr>
                <w:rFonts w:ascii="仿宋" w:eastAsia="仿宋"/>
                <w:sz w:val="24"/>
                <w:szCs w:val="24"/>
              </w:rPr>
            </w:pPr>
          </w:p>
        </w:tc>
        <w:tc>
          <w:tcPr>
            <w:tcW w:w="970" w:type="dxa"/>
          </w:tcPr>
          <w:p>
            <w:pPr>
              <w:rPr>
                <w:rFonts w:ascii="仿宋" w:eastAsia="仿宋"/>
                <w:sz w:val="24"/>
                <w:szCs w:val="24"/>
              </w:rPr>
            </w:pPr>
          </w:p>
        </w:tc>
        <w:tc>
          <w:tcPr>
            <w:tcW w:w="743" w:type="dxa"/>
          </w:tcPr>
          <w:p>
            <w:pPr>
              <w:rPr>
                <w:rFonts w:ascii="仿宋" w:eastAsia="仿宋"/>
                <w:sz w:val="24"/>
                <w:szCs w:val="24"/>
              </w:rPr>
            </w:pPr>
          </w:p>
        </w:tc>
        <w:tc>
          <w:tcPr>
            <w:tcW w:w="931" w:type="dxa"/>
          </w:tcPr>
          <w:p>
            <w:pPr>
              <w:rPr>
                <w:rFonts w:ascii="仿宋" w:eastAsia="仿宋"/>
                <w:sz w:val="24"/>
                <w:szCs w:val="24"/>
              </w:rPr>
            </w:pPr>
          </w:p>
        </w:tc>
        <w:tc>
          <w:tcPr>
            <w:tcW w:w="1003" w:type="dxa"/>
          </w:tcPr>
          <w:p>
            <w:pPr>
              <w:rPr>
                <w:rFonts w:asci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dxa"/>
          </w:tcPr>
          <w:p>
            <w:pPr>
              <w:rPr>
                <w:rFonts w:ascii="仿宋" w:eastAsia="仿宋"/>
                <w:sz w:val="24"/>
                <w:szCs w:val="24"/>
              </w:rPr>
            </w:pPr>
          </w:p>
        </w:tc>
        <w:tc>
          <w:tcPr>
            <w:tcW w:w="1181" w:type="dxa"/>
          </w:tcPr>
          <w:p>
            <w:pPr>
              <w:rPr>
                <w:rFonts w:ascii="仿宋" w:eastAsia="仿宋"/>
                <w:sz w:val="24"/>
                <w:szCs w:val="24"/>
              </w:rPr>
            </w:pPr>
          </w:p>
        </w:tc>
        <w:tc>
          <w:tcPr>
            <w:tcW w:w="731" w:type="dxa"/>
          </w:tcPr>
          <w:p>
            <w:pPr>
              <w:rPr>
                <w:rFonts w:ascii="仿宋" w:eastAsia="仿宋"/>
                <w:sz w:val="24"/>
                <w:szCs w:val="24"/>
              </w:rPr>
            </w:pPr>
          </w:p>
        </w:tc>
        <w:tc>
          <w:tcPr>
            <w:tcW w:w="1013" w:type="dxa"/>
          </w:tcPr>
          <w:p>
            <w:pPr>
              <w:rPr>
                <w:rFonts w:ascii="仿宋" w:eastAsia="仿宋"/>
                <w:sz w:val="24"/>
                <w:szCs w:val="24"/>
              </w:rPr>
            </w:pPr>
          </w:p>
        </w:tc>
        <w:tc>
          <w:tcPr>
            <w:tcW w:w="1209" w:type="dxa"/>
          </w:tcPr>
          <w:p>
            <w:pPr>
              <w:rPr>
                <w:rFonts w:ascii="仿宋" w:eastAsia="仿宋"/>
                <w:sz w:val="24"/>
                <w:szCs w:val="24"/>
              </w:rPr>
            </w:pPr>
          </w:p>
        </w:tc>
        <w:tc>
          <w:tcPr>
            <w:tcW w:w="1350" w:type="dxa"/>
          </w:tcPr>
          <w:p>
            <w:pPr>
              <w:rPr>
                <w:rFonts w:ascii="仿宋" w:eastAsia="仿宋"/>
                <w:sz w:val="24"/>
                <w:szCs w:val="24"/>
              </w:rPr>
            </w:pPr>
          </w:p>
        </w:tc>
        <w:tc>
          <w:tcPr>
            <w:tcW w:w="1294" w:type="dxa"/>
          </w:tcPr>
          <w:p>
            <w:pPr>
              <w:rPr>
                <w:rFonts w:ascii="仿宋" w:eastAsia="仿宋"/>
                <w:sz w:val="24"/>
                <w:szCs w:val="24"/>
              </w:rPr>
            </w:pPr>
          </w:p>
        </w:tc>
        <w:tc>
          <w:tcPr>
            <w:tcW w:w="1172" w:type="dxa"/>
          </w:tcPr>
          <w:p>
            <w:pPr>
              <w:rPr>
                <w:rFonts w:ascii="仿宋" w:eastAsia="仿宋"/>
                <w:sz w:val="24"/>
                <w:szCs w:val="24"/>
              </w:rPr>
            </w:pPr>
          </w:p>
        </w:tc>
        <w:tc>
          <w:tcPr>
            <w:tcW w:w="656" w:type="dxa"/>
          </w:tcPr>
          <w:p>
            <w:pPr>
              <w:rPr>
                <w:rFonts w:ascii="仿宋" w:eastAsia="仿宋"/>
                <w:sz w:val="24"/>
                <w:szCs w:val="24"/>
              </w:rPr>
            </w:pPr>
          </w:p>
        </w:tc>
        <w:tc>
          <w:tcPr>
            <w:tcW w:w="581" w:type="dxa"/>
          </w:tcPr>
          <w:p>
            <w:pPr>
              <w:rPr>
                <w:rFonts w:ascii="仿宋" w:eastAsia="仿宋"/>
                <w:sz w:val="24"/>
                <w:szCs w:val="24"/>
              </w:rPr>
            </w:pPr>
          </w:p>
        </w:tc>
        <w:tc>
          <w:tcPr>
            <w:tcW w:w="834" w:type="dxa"/>
          </w:tcPr>
          <w:p>
            <w:pPr>
              <w:rPr>
                <w:rFonts w:ascii="仿宋" w:eastAsia="仿宋"/>
                <w:sz w:val="24"/>
                <w:szCs w:val="24"/>
              </w:rPr>
            </w:pPr>
          </w:p>
        </w:tc>
        <w:tc>
          <w:tcPr>
            <w:tcW w:w="970" w:type="dxa"/>
          </w:tcPr>
          <w:p>
            <w:pPr>
              <w:rPr>
                <w:rFonts w:ascii="仿宋" w:eastAsia="仿宋"/>
                <w:sz w:val="24"/>
                <w:szCs w:val="24"/>
              </w:rPr>
            </w:pPr>
          </w:p>
        </w:tc>
        <w:tc>
          <w:tcPr>
            <w:tcW w:w="743" w:type="dxa"/>
          </w:tcPr>
          <w:p>
            <w:pPr>
              <w:rPr>
                <w:rFonts w:ascii="仿宋" w:eastAsia="仿宋"/>
                <w:sz w:val="24"/>
                <w:szCs w:val="24"/>
              </w:rPr>
            </w:pPr>
          </w:p>
        </w:tc>
        <w:tc>
          <w:tcPr>
            <w:tcW w:w="931" w:type="dxa"/>
          </w:tcPr>
          <w:p>
            <w:pPr>
              <w:rPr>
                <w:rFonts w:ascii="仿宋" w:eastAsia="仿宋"/>
                <w:sz w:val="24"/>
                <w:szCs w:val="24"/>
              </w:rPr>
            </w:pPr>
          </w:p>
        </w:tc>
        <w:tc>
          <w:tcPr>
            <w:tcW w:w="1003" w:type="dxa"/>
          </w:tcPr>
          <w:p>
            <w:pPr>
              <w:rPr>
                <w:rFonts w:asci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dxa"/>
          </w:tcPr>
          <w:p>
            <w:pPr>
              <w:rPr>
                <w:rFonts w:ascii="仿宋" w:eastAsia="仿宋"/>
                <w:sz w:val="24"/>
                <w:szCs w:val="24"/>
              </w:rPr>
            </w:pPr>
          </w:p>
        </w:tc>
        <w:tc>
          <w:tcPr>
            <w:tcW w:w="1181" w:type="dxa"/>
          </w:tcPr>
          <w:p>
            <w:pPr>
              <w:rPr>
                <w:rFonts w:ascii="仿宋" w:eastAsia="仿宋"/>
                <w:sz w:val="24"/>
                <w:szCs w:val="24"/>
              </w:rPr>
            </w:pPr>
          </w:p>
        </w:tc>
        <w:tc>
          <w:tcPr>
            <w:tcW w:w="731" w:type="dxa"/>
          </w:tcPr>
          <w:p>
            <w:pPr>
              <w:rPr>
                <w:rFonts w:ascii="仿宋" w:eastAsia="仿宋"/>
                <w:sz w:val="24"/>
                <w:szCs w:val="24"/>
              </w:rPr>
            </w:pPr>
          </w:p>
        </w:tc>
        <w:tc>
          <w:tcPr>
            <w:tcW w:w="1013" w:type="dxa"/>
          </w:tcPr>
          <w:p>
            <w:pPr>
              <w:rPr>
                <w:rFonts w:ascii="仿宋" w:eastAsia="仿宋"/>
                <w:sz w:val="24"/>
                <w:szCs w:val="24"/>
              </w:rPr>
            </w:pPr>
          </w:p>
        </w:tc>
        <w:tc>
          <w:tcPr>
            <w:tcW w:w="1209" w:type="dxa"/>
          </w:tcPr>
          <w:p>
            <w:pPr>
              <w:rPr>
                <w:rFonts w:ascii="仿宋" w:eastAsia="仿宋"/>
                <w:sz w:val="24"/>
                <w:szCs w:val="24"/>
              </w:rPr>
            </w:pPr>
          </w:p>
        </w:tc>
        <w:tc>
          <w:tcPr>
            <w:tcW w:w="1350" w:type="dxa"/>
          </w:tcPr>
          <w:p>
            <w:pPr>
              <w:rPr>
                <w:rFonts w:ascii="仿宋" w:eastAsia="仿宋"/>
                <w:sz w:val="24"/>
                <w:szCs w:val="24"/>
              </w:rPr>
            </w:pPr>
          </w:p>
        </w:tc>
        <w:tc>
          <w:tcPr>
            <w:tcW w:w="1294" w:type="dxa"/>
          </w:tcPr>
          <w:p>
            <w:pPr>
              <w:rPr>
                <w:rFonts w:ascii="仿宋" w:eastAsia="仿宋"/>
                <w:sz w:val="24"/>
                <w:szCs w:val="24"/>
              </w:rPr>
            </w:pPr>
          </w:p>
        </w:tc>
        <w:tc>
          <w:tcPr>
            <w:tcW w:w="1172" w:type="dxa"/>
          </w:tcPr>
          <w:p>
            <w:pPr>
              <w:rPr>
                <w:rFonts w:ascii="仿宋" w:eastAsia="仿宋"/>
                <w:sz w:val="24"/>
                <w:szCs w:val="24"/>
              </w:rPr>
            </w:pPr>
          </w:p>
        </w:tc>
        <w:tc>
          <w:tcPr>
            <w:tcW w:w="656" w:type="dxa"/>
          </w:tcPr>
          <w:p>
            <w:pPr>
              <w:rPr>
                <w:rFonts w:ascii="仿宋" w:eastAsia="仿宋"/>
                <w:sz w:val="24"/>
                <w:szCs w:val="24"/>
              </w:rPr>
            </w:pPr>
          </w:p>
        </w:tc>
        <w:tc>
          <w:tcPr>
            <w:tcW w:w="581" w:type="dxa"/>
          </w:tcPr>
          <w:p>
            <w:pPr>
              <w:rPr>
                <w:rFonts w:ascii="仿宋" w:eastAsia="仿宋"/>
                <w:sz w:val="24"/>
                <w:szCs w:val="24"/>
              </w:rPr>
            </w:pPr>
          </w:p>
        </w:tc>
        <w:tc>
          <w:tcPr>
            <w:tcW w:w="834" w:type="dxa"/>
          </w:tcPr>
          <w:p>
            <w:pPr>
              <w:rPr>
                <w:rFonts w:ascii="仿宋" w:eastAsia="仿宋"/>
                <w:sz w:val="24"/>
                <w:szCs w:val="24"/>
              </w:rPr>
            </w:pPr>
          </w:p>
        </w:tc>
        <w:tc>
          <w:tcPr>
            <w:tcW w:w="970" w:type="dxa"/>
          </w:tcPr>
          <w:p>
            <w:pPr>
              <w:rPr>
                <w:rFonts w:ascii="仿宋" w:eastAsia="仿宋"/>
                <w:sz w:val="24"/>
                <w:szCs w:val="24"/>
              </w:rPr>
            </w:pPr>
          </w:p>
        </w:tc>
        <w:tc>
          <w:tcPr>
            <w:tcW w:w="743" w:type="dxa"/>
          </w:tcPr>
          <w:p>
            <w:pPr>
              <w:rPr>
                <w:rFonts w:ascii="仿宋" w:eastAsia="仿宋"/>
                <w:sz w:val="24"/>
                <w:szCs w:val="24"/>
              </w:rPr>
            </w:pPr>
          </w:p>
        </w:tc>
        <w:tc>
          <w:tcPr>
            <w:tcW w:w="931" w:type="dxa"/>
          </w:tcPr>
          <w:p>
            <w:pPr>
              <w:rPr>
                <w:rFonts w:ascii="仿宋" w:eastAsia="仿宋"/>
                <w:sz w:val="24"/>
                <w:szCs w:val="24"/>
              </w:rPr>
            </w:pPr>
          </w:p>
        </w:tc>
        <w:tc>
          <w:tcPr>
            <w:tcW w:w="1003" w:type="dxa"/>
          </w:tcPr>
          <w:p>
            <w:pPr>
              <w:rPr>
                <w:rFonts w:ascii="仿宋" w:eastAsia="仿宋"/>
                <w:sz w:val="24"/>
                <w:szCs w:val="24"/>
              </w:rPr>
            </w:pPr>
          </w:p>
        </w:tc>
      </w:tr>
    </w:tbl>
    <w:p>
      <w:pPr>
        <w:rPr>
          <w:rFonts w:ascii="仿宋" w:eastAsia="仿宋"/>
          <w:sz w:val="24"/>
          <w:szCs w:val="24"/>
        </w:rPr>
      </w:pPr>
      <w:r>
        <w:rPr>
          <w:rFonts w:ascii="仿宋" w:eastAsia="仿宋"/>
          <w:sz w:val="24"/>
          <w:szCs w:val="24"/>
        </w:rPr>
        <w:t>填表说明：1.</w:t>
      </w:r>
      <w:r>
        <w:rPr>
          <w:rFonts w:hint="eastAsia" w:ascii="仿宋" w:eastAsia="仿宋"/>
          <w:sz w:val="24"/>
          <w:szCs w:val="24"/>
        </w:rPr>
        <w:t>“</w:t>
      </w:r>
      <w:r>
        <w:rPr>
          <w:rFonts w:ascii="仿宋" w:eastAsia="仿宋"/>
          <w:sz w:val="24"/>
          <w:szCs w:val="24"/>
        </w:rPr>
        <w:t>学校所属关系</w:t>
      </w:r>
      <w:r>
        <w:rPr>
          <w:rFonts w:hint="eastAsia" w:ascii="仿宋" w:eastAsia="仿宋"/>
          <w:sz w:val="24"/>
          <w:szCs w:val="24"/>
        </w:rPr>
        <w:t>”</w:t>
      </w:r>
      <w:r>
        <w:rPr>
          <w:rFonts w:ascii="仿宋" w:eastAsia="仿宋"/>
          <w:sz w:val="24"/>
          <w:szCs w:val="24"/>
        </w:rPr>
        <w:t>为市直属、县直属或乡镇学校；</w:t>
      </w:r>
    </w:p>
    <w:p>
      <w:pPr>
        <w:ind w:left="1437" w:leftChars="570" w:hanging="240" w:hangingChars="100"/>
        <w:jc w:val="left"/>
        <w:rPr>
          <w:rFonts w:hint="eastAsia" w:ascii="仿宋" w:eastAsia="仿宋"/>
          <w:sz w:val="24"/>
          <w:szCs w:val="24"/>
          <w:lang w:val="en-US" w:eastAsia="zh-CN"/>
        </w:rPr>
      </w:pPr>
      <w:r>
        <w:rPr>
          <w:rFonts w:ascii="仿宋" w:eastAsia="仿宋"/>
          <w:sz w:val="24"/>
          <w:szCs w:val="24"/>
          <w:lang w:val="en-US" w:eastAsia="zh-CN"/>
        </w:rPr>
        <w:t>2.</w:t>
      </w:r>
      <w:r>
        <w:rPr>
          <w:rFonts w:hint="eastAsia" w:ascii="仿宋" w:eastAsia="仿宋"/>
          <w:sz w:val="24"/>
          <w:szCs w:val="24"/>
          <w:lang w:val="en-US" w:eastAsia="zh-CN"/>
        </w:rPr>
        <w:t>根据资源情况及资源所属企业服务能力，聪明米奇</w:t>
      </w:r>
      <w:r>
        <w:rPr>
          <w:rFonts w:ascii="仿宋" w:eastAsia="仿宋"/>
          <w:sz w:val="24"/>
          <w:szCs w:val="24"/>
          <w:lang w:val="en-US" w:eastAsia="zh-CN"/>
        </w:rPr>
        <w:t>、</w:t>
      </w:r>
      <w:r>
        <w:rPr>
          <w:rFonts w:hint="eastAsia" w:ascii="仿宋" w:eastAsia="仿宋"/>
          <w:sz w:val="24"/>
          <w:szCs w:val="24"/>
          <w:lang w:val="en-US" w:eastAsia="zh-CN"/>
        </w:rPr>
        <w:t>优学派资源可覆盖</w:t>
      </w:r>
      <w:r>
        <w:rPr>
          <w:rFonts w:ascii="仿宋" w:eastAsia="仿宋"/>
          <w:sz w:val="24"/>
          <w:szCs w:val="24"/>
          <w:lang w:val="en-US" w:eastAsia="zh-CN"/>
        </w:rPr>
        <w:t>各</w:t>
      </w:r>
      <w:r>
        <w:rPr>
          <w:rFonts w:hint="eastAsia" w:ascii="仿宋" w:eastAsia="仿宋"/>
          <w:sz w:val="24"/>
          <w:szCs w:val="24"/>
          <w:lang w:val="en-US" w:eastAsia="zh-CN"/>
        </w:rPr>
        <w:t>市（州）</w:t>
      </w:r>
      <w:r>
        <w:rPr>
          <w:rFonts w:ascii="仿宋" w:eastAsia="仿宋"/>
          <w:sz w:val="24"/>
          <w:szCs w:val="24"/>
          <w:lang w:val="en-US" w:eastAsia="zh-CN"/>
        </w:rPr>
        <w:t>；</w:t>
      </w:r>
      <w:r>
        <w:rPr>
          <w:rFonts w:hint="eastAsia" w:ascii="仿宋" w:eastAsia="仿宋"/>
          <w:sz w:val="24"/>
          <w:szCs w:val="24"/>
          <w:lang w:val="en-US" w:eastAsia="zh-CN"/>
        </w:rPr>
        <w:t>韬图动漫教程</w:t>
      </w:r>
      <w:r>
        <w:rPr>
          <w:rFonts w:ascii="仿宋" w:eastAsia="仿宋"/>
          <w:sz w:val="24"/>
          <w:szCs w:val="24"/>
          <w:lang w:val="en-US" w:eastAsia="zh-CN"/>
        </w:rPr>
        <w:t>仅</w:t>
      </w:r>
      <w:r>
        <w:rPr>
          <w:rFonts w:hint="eastAsia" w:ascii="仿宋" w:eastAsia="仿宋"/>
          <w:sz w:val="24"/>
          <w:szCs w:val="24"/>
          <w:lang w:val="en-US" w:eastAsia="zh-CN"/>
        </w:rPr>
        <w:t>覆盖毕节市</w:t>
      </w:r>
      <w:r>
        <w:rPr>
          <w:rFonts w:ascii="仿宋" w:eastAsia="仿宋"/>
          <w:sz w:val="24"/>
          <w:szCs w:val="24"/>
          <w:lang w:val="en-US" w:eastAsia="zh-CN"/>
        </w:rPr>
        <w:t>、</w:t>
      </w:r>
      <w:r>
        <w:rPr>
          <w:rFonts w:hint="eastAsia" w:ascii="仿宋" w:eastAsia="仿宋"/>
          <w:sz w:val="24"/>
          <w:szCs w:val="24"/>
          <w:lang w:val="en-US" w:eastAsia="zh-CN"/>
        </w:rPr>
        <w:t>六盘水市</w:t>
      </w:r>
      <w:r>
        <w:rPr>
          <w:rFonts w:ascii="仿宋" w:eastAsia="仿宋"/>
          <w:sz w:val="24"/>
          <w:szCs w:val="24"/>
          <w:lang w:val="en-US" w:eastAsia="zh-CN"/>
        </w:rPr>
        <w:t>；</w:t>
      </w:r>
      <w:r>
        <w:rPr>
          <w:rFonts w:hint="eastAsia" w:ascii="仿宋" w:eastAsia="仿宋"/>
          <w:sz w:val="24"/>
          <w:szCs w:val="24"/>
          <w:lang w:val="en-US" w:eastAsia="zh-CN"/>
        </w:rPr>
        <w:t>敏特资源</w:t>
      </w:r>
      <w:r>
        <w:rPr>
          <w:rFonts w:ascii="仿宋" w:eastAsia="仿宋"/>
          <w:sz w:val="24"/>
          <w:szCs w:val="24"/>
          <w:lang w:val="en-US" w:eastAsia="zh-CN"/>
        </w:rPr>
        <w:t>仅</w:t>
      </w:r>
      <w:r>
        <w:rPr>
          <w:rFonts w:hint="eastAsia" w:ascii="仿宋" w:eastAsia="仿宋"/>
          <w:sz w:val="24"/>
          <w:szCs w:val="24"/>
          <w:lang w:val="en-US" w:eastAsia="zh-CN"/>
        </w:rPr>
        <w:t>覆盖毕节市、六盘水市、黔西南州、安顺市、黔南州。</w:t>
      </w:r>
    </w:p>
    <w:p>
      <w:pPr>
        <w:ind w:left="1437" w:leftChars="570" w:hanging="240" w:hangingChars="100"/>
        <w:rPr>
          <w:rFonts w:ascii="仿宋" w:eastAsia="仿宋"/>
          <w:sz w:val="24"/>
          <w:szCs w:val="24"/>
          <w:lang w:val="en-US" w:eastAsia="zh-CN"/>
        </w:rPr>
      </w:pPr>
      <w:r>
        <w:rPr>
          <w:rFonts w:ascii="仿宋" w:eastAsia="仿宋"/>
          <w:sz w:val="24"/>
          <w:szCs w:val="24"/>
          <w:lang w:val="en-US" w:eastAsia="zh-CN"/>
        </w:rPr>
        <w:t>3.</w:t>
      </w:r>
      <w:r>
        <w:rPr>
          <w:rFonts w:hint="eastAsia" w:ascii="仿宋" w:eastAsia="仿宋"/>
          <w:sz w:val="24"/>
          <w:szCs w:val="24"/>
          <w:lang w:val="en-US" w:eastAsia="zh-CN"/>
        </w:rPr>
        <w:t>以上资源均已在“贵州省教育资源公共服务平台”部署，可访问平台首页【省级资源】—【贵州省专题教育资源】—【贵州本地化资源】进行查看。</w:t>
      </w:r>
    </w:p>
    <w:p>
      <w:pPr>
        <w:rPr>
          <w:rFonts w:hint="eastAsia" w:ascii="仿宋" w:eastAsia="仿宋"/>
          <w:sz w:val="32"/>
          <w:szCs w:val="32"/>
        </w:rPr>
      </w:pPr>
    </w:p>
    <w:p>
      <w:pPr>
        <w:rPr>
          <w:rFonts w:ascii="仿宋" w:eastAsia="仿宋"/>
          <w:sz w:val="32"/>
          <w:szCs w:val="32"/>
        </w:rPr>
      </w:pPr>
      <w:r>
        <w:rPr>
          <w:rFonts w:hint="eastAsia" w:ascii="仿宋" w:eastAsia="仿宋"/>
          <w:sz w:val="32"/>
          <w:szCs w:val="32"/>
        </w:rPr>
        <w:t>附件3</w:t>
      </w:r>
      <w:r>
        <w:rPr>
          <w:rFonts w:ascii="仿宋" w:eastAsia="仿宋"/>
          <w:sz w:val="32"/>
          <w:szCs w:val="32"/>
        </w:rPr>
        <w:t>：</w:t>
      </w:r>
    </w:p>
    <w:p>
      <w:pPr>
        <w:jc w:val="center"/>
        <w:rPr>
          <w:rFonts w:ascii="仿宋" w:eastAsia="仿宋"/>
          <w:b/>
          <w:sz w:val="36"/>
          <w:szCs w:val="36"/>
        </w:rPr>
      </w:pPr>
      <w:r>
        <w:rPr>
          <w:rFonts w:hint="eastAsia" w:ascii="仿宋" w:eastAsia="仿宋"/>
          <w:b/>
          <w:sz w:val="44"/>
          <w:szCs w:val="44"/>
          <w:lang w:val="en-US" w:eastAsia="zh-CN"/>
        </w:rPr>
        <w:t xml:space="preserve"> </w:t>
      </w:r>
      <w:r>
        <w:rPr>
          <w:rFonts w:hint="eastAsia" w:ascii="仿宋" w:eastAsia="仿宋"/>
          <w:b/>
          <w:sz w:val="36"/>
          <w:szCs w:val="36"/>
          <w:lang w:eastAsia="zh-CN"/>
        </w:rPr>
        <w:t>贵州省教育资源公共服务平台资源</w:t>
      </w:r>
      <w:r>
        <w:rPr>
          <w:rFonts w:hint="eastAsia" w:ascii="仿宋" w:eastAsia="仿宋"/>
          <w:b/>
          <w:sz w:val="36"/>
          <w:szCs w:val="36"/>
        </w:rPr>
        <w:t>规模化应用</w:t>
      </w:r>
      <w:r>
        <w:rPr>
          <w:rFonts w:hint="eastAsia" w:ascii="仿宋" w:eastAsia="仿宋"/>
          <w:b/>
          <w:sz w:val="36"/>
          <w:szCs w:val="36"/>
          <w:lang w:eastAsia="zh-CN"/>
        </w:rPr>
        <w:t>试点</w:t>
      </w:r>
      <w:r>
        <w:rPr>
          <w:rFonts w:hint="eastAsia" w:ascii="仿宋" w:eastAsia="仿宋"/>
          <w:b/>
          <w:sz w:val="36"/>
          <w:szCs w:val="36"/>
        </w:rPr>
        <w:t>班汇总表</w:t>
      </w:r>
    </w:p>
    <w:p>
      <w:pPr>
        <w:rPr>
          <w:rFonts w:ascii="仿宋" w:eastAsia="仿宋"/>
          <w:sz w:val="32"/>
          <w:szCs w:val="32"/>
        </w:rPr>
      </w:pPr>
      <w:r>
        <w:rPr>
          <w:rFonts w:hint="eastAsia" w:ascii="仿宋" w:eastAsia="仿宋"/>
          <w:sz w:val="32"/>
          <w:szCs w:val="32"/>
        </w:rPr>
        <w:t>市（州）</w:t>
      </w:r>
      <w:r>
        <w:rPr>
          <w:rFonts w:ascii="仿宋" w:eastAsia="仿宋"/>
          <w:sz w:val="32"/>
          <w:szCs w:val="32"/>
        </w:rPr>
        <w:t>教育局</w:t>
      </w:r>
      <w:r>
        <w:rPr>
          <w:rFonts w:hint="eastAsia" w:ascii="仿宋" w:eastAsia="仿宋"/>
          <w:sz w:val="32"/>
          <w:szCs w:val="32"/>
        </w:rPr>
        <w:t>盖章：</w:t>
      </w:r>
    </w:p>
    <w:tbl>
      <w:tblPr>
        <w:tblStyle w:val="8"/>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9"/>
        <w:gridCol w:w="1706"/>
        <w:gridCol w:w="2400"/>
        <w:gridCol w:w="3572"/>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9" w:type="dxa"/>
          </w:tcPr>
          <w:p>
            <w:pPr>
              <w:jc w:val="center"/>
              <w:rPr>
                <w:rFonts w:ascii="仿宋" w:eastAsia="仿宋"/>
                <w:sz w:val="32"/>
                <w:szCs w:val="32"/>
              </w:rPr>
            </w:pPr>
            <w:r>
              <w:rPr>
                <w:rFonts w:ascii="仿宋" w:eastAsia="仿宋"/>
                <w:sz w:val="32"/>
                <w:szCs w:val="32"/>
              </w:rPr>
              <w:t>学校</w:t>
            </w:r>
          </w:p>
        </w:tc>
        <w:tc>
          <w:tcPr>
            <w:tcW w:w="1706" w:type="dxa"/>
          </w:tcPr>
          <w:p>
            <w:pPr>
              <w:jc w:val="center"/>
              <w:rPr>
                <w:rFonts w:ascii="仿宋" w:eastAsia="仿宋"/>
                <w:sz w:val="32"/>
                <w:szCs w:val="32"/>
              </w:rPr>
            </w:pPr>
            <w:r>
              <w:rPr>
                <w:rFonts w:ascii="仿宋" w:eastAsia="仿宋"/>
                <w:sz w:val="32"/>
                <w:szCs w:val="32"/>
              </w:rPr>
              <w:t>学段</w:t>
            </w:r>
          </w:p>
        </w:tc>
        <w:tc>
          <w:tcPr>
            <w:tcW w:w="2400" w:type="dxa"/>
          </w:tcPr>
          <w:p>
            <w:pPr>
              <w:jc w:val="center"/>
              <w:rPr>
                <w:rFonts w:ascii="仿宋" w:eastAsia="仿宋"/>
                <w:sz w:val="32"/>
                <w:szCs w:val="32"/>
              </w:rPr>
            </w:pPr>
            <w:r>
              <w:rPr>
                <w:rFonts w:ascii="仿宋" w:eastAsia="仿宋"/>
                <w:sz w:val="32"/>
                <w:szCs w:val="32"/>
              </w:rPr>
              <w:t>学科</w:t>
            </w:r>
          </w:p>
        </w:tc>
        <w:tc>
          <w:tcPr>
            <w:tcW w:w="3572" w:type="dxa"/>
          </w:tcPr>
          <w:p>
            <w:pPr>
              <w:jc w:val="center"/>
              <w:rPr>
                <w:rFonts w:ascii="仿宋" w:eastAsia="仿宋"/>
                <w:sz w:val="32"/>
                <w:szCs w:val="32"/>
              </w:rPr>
            </w:pPr>
            <w:r>
              <w:rPr>
                <w:rFonts w:hint="eastAsia" w:ascii="仿宋" w:eastAsia="仿宋"/>
                <w:sz w:val="32"/>
                <w:szCs w:val="32"/>
              </w:rPr>
              <w:t>试点班级</w:t>
            </w:r>
          </w:p>
        </w:tc>
        <w:tc>
          <w:tcPr>
            <w:tcW w:w="2578" w:type="dxa"/>
          </w:tcPr>
          <w:p>
            <w:pPr>
              <w:jc w:val="center"/>
              <w:rPr>
                <w:rFonts w:ascii="仿宋" w:eastAsia="仿宋"/>
                <w:sz w:val="32"/>
                <w:szCs w:val="32"/>
              </w:rPr>
            </w:pPr>
            <w:r>
              <w:rPr>
                <w:rFonts w:ascii="仿宋" w:eastAsia="仿宋"/>
                <w:sz w:val="32"/>
                <w:szCs w:val="32"/>
              </w:rPr>
              <w:t>班级人数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9" w:type="dxa"/>
          </w:tcPr>
          <w:p>
            <w:pPr>
              <w:jc w:val="center"/>
              <w:rPr>
                <w:rFonts w:ascii="仿宋" w:eastAsia="仿宋"/>
                <w:sz w:val="32"/>
                <w:szCs w:val="32"/>
              </w:rPr>
            </w:pPr>
          </w:p>
        </w:tc>
        <w:tc>
          <w:tcPr>
            <w:tcW w:w="1706" w:type="dxa"/>
          </w:tcPr>
          <w:p>
            <w:pPr>
              <w:jc w:val="center"/>
              <w:rPr>
                <w:rFonts w:ascii="仿宋" w:eastAsia="仿宋"/>
                <w:sz w:val="32"/>
                <w:szCs w:val="32"/>
              </w:rPr>
            </w:pPr>
          </w:p>
        </w:tc>
        <w:tc>
          <w:tcPr>
            <w:tcW w:w="2400" w:type="dxa"/>
          </w:tcPr>
          <w:p>
            <w:pPr>
              <w:jc w:val="center"/>
              <w:rPr>
                <w:rFonts w:ascii="仿宋" w:eastAsia="仿宋"/>
                <w:sz w:val="32"/>
                <w:szCs w:val="32"/>
              </w:rPr>
            </w:pPr>
          </w:p>
        </w:tc>
        <w:tc>
          <w:tcPr>
            <w:tcW w:w="3572" w:type="dxa"/>
          </w:tcPr>
          <w:p>
            <w:pPr>
              <w:jc w:val="center"/>
              <w:rPr>
                <w:rFonts w:ascii="仿宋" w:eastAsia="仿宋"/>
                <w:sz w:val="32"/>
                <w:szCs w:val="32"/>
              </w:rPr>
            </w:pPr>
          </w:p>
        </w:tc>
        <w:tc>
          <w:tcPr>
            <w:tcW w:w="2578" w:type="dxa"/>
          </w:tcPr>
          <w:p>
            <w:pPr>
              <w:jc w:val="center"/>
              <w:rPr>
                <w:rFonts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69" w:type="dxa"/>
          </w:tcPr>
          <w:p>
            <w:pPr>
              <w:jc w:val="center"/>
              <w:rPr>
                <w:rFonts w:ascii="仿宋" w:eastAsia="仿宋"/>
                <w:sz w:val="32"/>
                <w:szCs w:val="32"/>
              </w:rPr>
            </w:pPr>
          </w:p>
        </w:tc>
        <w:tc>
          <w:tcPr>
            <w:tcW w:w="1706" w:type="dxa"/>
          </w:tcPr>
          <w:p>
            <w:pPr>
              <w:jc w:val="center"/>
              <w:rPr>
                <w:rFonts w:ascii="仿宋" w:eastAsia="仿宋"/>
                <w:sz w:val="32"/>
                <w:szCs w:val="32"/>
              </w:rPr>
            </w:pPr>
          </w:p>
        </w:tc>
        <w:tc>
          <w:tcPr>
            <w:tcW w:w="2400" w:type="dxa"/>
          </w:tcPr>
          <w:p>
            <w:pPr>
              <w:jc w:val="center"/>
              <w:rPr>
                <w:rFonts w:ascii="仿宋" w:eastAsia="仿宋"/>
                <w:sz w:val="32"/>
                <w:szCs w:val="32"/>
              </w:rPr>
            </w:pPr>
          </w:p>
        </w:tc>
        <w:tc>
          <w:tcPr>
            <w:tcW w:w="3572" w:type="dxa"/>
          </w:tcPr>
          <w:p>
            <w:pPr>
              <w:jc w:val="center"/>
              <w:rPr>
                <w:rFonts w:ascii="仿宋" w:eastAsia="仿宋"/>
                <w:sz w:val="32"/>
                <w:szCs w:val="32"/>
              </w:rPr>
            </w:pPr>
          </w:p>
        </w:tc>
        <w:tc>
          <w:tcPr>
            <w:tcW w:w="2578" w:type="dxa"/>
          </w:tcPr>
          <w:p>
            <w:pPr>
              <w:jc w:val="center"/>
              <w:rPr>
                <w:rFonts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9" w:type="dxa"/>
          </w:tcPr>
          <w:p>
            <w:pPr>
              <w:jc w:val="center"/>
              <w:rPr>
                <w:rFonts w:ascii="仿宋" w:eastAsia="仿宋"/>
                <w:sz w:val="32"/>
                <w:szCs w:val="32"/>
              </w:rPr>
            </w:pPr>
          </w:p>
        </w:tc>
        <w:tc>
          <w:tcPr>
            <w:tcW w:w="1706" w:type="dxa"/>
          </w:tcPr>
          <w:p>
            <w:pPr>
              <w:jc w:val="center"/>
              <w:rPr>
                <w:rFonts w:ascii="仿宋" w:eastAsia="仿宋"/>
                <w:sz w:val="32"/>
                <w:szCs w:val="32"/>
              </w:rPr>
            </w:pPr>
          </w:p>
        </w:tc>
        <w:tc>
          <w:tcPr>
            <w:tcW w:w="2400" w:type="dxa"/>
          </w:tcPr>
          <w:p>
            <w:pPr>
              <w:jc w:val="center"/>
              <w:rPr>
                <w:rFonts w:ascii="仿宋" w:eastAsia="仿宋"/>
                <w:sz w:val="32"/>
                <w:szCs w:val="32"/>
              </w:rPr>
            </w:pPr>
          </w:p>
        </w:tc>
        <w:tc>
          <w:tcPr>
            <w:tcW w:w="3572" w:type="dxa"/>
          </w:tcPr>
          <w:p>
            <w:pPr>
              <w:jc w:val="center"/>
              <w:rPr>
                <w:rFonts w:ascii="仿宋" w:eastAsia="仿宋"/>
                <w:sz w:val="32"/>
                <w:szCs w:val="32"/>
              </w:rPr>
            </w:pPr>
          </w:p>
        </w:tc>
        <w:tc>
          <w:tcPr>
            <w:tcW w:w="2578" w:type="dxa"/>
          </w:tcPr>
          <w:p>
            <w:pPr>
              <w:jc w:val="center"/>
              <w:rPr>
                <w:rFonts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9" w:type="dxa"/>
          </w:tcPr>
          <w:p>
            <w:pPr>
              <w:jc w:val="center"/>
              <w:rPr>
                <w:rFonts w:ascii="仿宋" w:eastAsia="仿宋"/>
                <w:sz w:val="32"/>
                <w:szCs w:val="32"/>
              </w:rPr>
            </w:pPr>
          </w:p>
        </w:tc>
        <w:tc>
          <w:tcPr>
            <w:tcW w:w="1706" w:type="dxa"/>
          </w:tcPr>
          <w:p>
            <w:pPr>
              <w:jc w:val="center"/>
              <w:rPr>
                <w:rFonts w:ascii="仿宋" w:eastAsia="仿宋"/>
                <w:sz w:val="32"/>
                <w:szCs w:val="32"/>
              </w:rPr>
            </w:pPr>
          </w:p>
        </w:tc>
        <w:tc>
          <w:tcPr>
            <w:tcW w:w="2400" w:type="dxa"/>
          </w:tcPr>
          <w:p>
            <w:pPr>
              <w:jc w:val="center"/>
              <w:rPr>
                <w:rFonts w:ascii="仿宋" w:eastAsia="仿宋"/>
                <w:sz w:val="32"/>
                <w:szCs w:val="32"/>
              </w:rPr>
            </w:pPr>
          </w:p>
        </w:tc>
        <w:tc>
          <w:tcPr>
            <w:tcW w:w="3572" w:type="dxa"/>
          </w:tcPr>
          <w:p>
            <w:pPr>
              <w:jc w:val="center"/>
              <w:rPr>
                <w:rFonts w:ascii="仿宋" w:eastAsia="仿宋"/>
                <w:sz w:val="32"/>
                <w:szCs w:val="32"/>
              </w:rPr>
            </w:pPr>
          </w:p>
        </w:tc>
        <w:tc>
          <w:tcPr>
            <w:tcW w:w="2578" w:type="dxa"/>
          </w:tcPr>
          <w:p>
            <w:pPr>
              <w:jc w:val="center"/>
              <w:rPr>
                <w:rFonts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69" w:type="dxa"/>
          </w:tcPr>
          <w:p>
            <w:pPr>
              <w:jc w:val="center"/>
              <w:rPr>
                <w:rFonts w:ascii="仿宋" w:eastAsia="仿宋"/>
                <w:sz w:val="32"/>
                <w:szCs w:val="32"/>
              </w:rPr>
            </w:pPr>
          </w:p>
        </w:tc>
        <w:tc>
          <w:tcPr>
            <w:tcW w:w="1706" w:type="dxa"/>
          </w:tcPr>
          <w:p>
            <w:pPr>
              <w:jc w:val="center"/>
              <w:rPr>
                <w:rFonts w:ascii="仿宋" w:eastAsia="仿宋"/>
                <w:sz w:val="32"/>
                <w:szCs w:val="32"/>
              </w:rPr>
            </w:pPr>
          </w:p>
        </w:tc>
        <w:tc>
          <w:tcPr>
            <w:tcW w:w="2400" w:type="dxa"/>
          </w:tcPr>
          <w:p>
            <w:pPr>
              <w:jc w:val="center"/>
              <w:rPr>
                <w:rFonts w:ascii="仿宋" w:eastAsia="仿宋"/>
                <w:sz w:val="32"/>
                <w:szCs w:val="32"/>
              </w:rPr>
            </w:pPr>
          </w:p>
        </w:tc>
        <w:tc>
          <w:tcPr>
            <w:tcW w:w="3572" w:type="dxa"/>
          </w:tcPr>
          <w:p>
            <w:pPr>
              <w:jc w:val="center"/>
              <w:rPr>
                <w:rFonts w:ascii="仿宋" w:eastAsia="仿宋"/>
                <w:sz w:val="32"/>
                <w:szCs w:val="32"/>
              </w:rPr>
            </w:pPr>
          </w:p>
        </w:tc>
        <w:tc>
          <w:tcPr>
            <w:tcW w:w="2578" w:type="dxa"/>
          </w:tcPr>
          <w:p>
            <w:pPr>
              <w:jc w:val="center"/>
              <w:rPr>
                <w:rFonts w:ascii="仿宋" w:eastAsia="仿宋"/>
                <w:sz w:val="32"/>
                <w:szCs w:val="32"/>
              </w:rPr>
            </w:pPr>
          </w:p>
        </w:tc>
      </w:tr>
    </w:tbl>
    <w:p>
      <w:pPr>
        <w:tabs>
          <w:tab w:val="left" w:pos="5535"/>
        </w:tabs>
        <w:spacing w:line="500" w:lineRule="exact"/>
        <w:rPr>
          <w:rFonts w:ascii="仿宋" w:eastAsia="仿宋"/>
          <w:sz w:val="32"/>
          <w:szCs w:val="32"/>
        </w:rPr>
      </w:pPr>
    </w:p>
    <w:p>
      <w:pPr>
        <w:rPr>
          <w:rFonts w:hint="eastAsia" w:ascii="仿宋" w:eastAsia="仿宋"/>
          <w:b/>
          <w:sz w:val="36"/>
          <w:szCs w:val="36"/>
          <w:lang w:eastAsia="zh-CN"/>
        </w:rPr>
      </w:pPr>
    </w:p>
    <w:p>
      <w:pPr>
        <w:rPr>
          <w:rFonts w:hint="eastAsia" w:ascii="仿宋" w:eastAsia="仿宋"/>
          <w:b/>
          <w:sz w:val="36"/>
          <w:szCs w:val="36"/>
          <w:lang w:eastAsia="zh-CN"/>
        </w:rPr>
      </w:pPr>
    </w:p>
    <w:p>
      <w:pPr>
        <w:rPr>
          <w:rFonts w:ascii="仿宋" w:eastAsia="仿宋"/>
          <w:b/>
          <w:sz w:val="36"/>
          <w:szCs w:val="36"/>
          <w:lang w:eastAsia="zh-CN"/>
        </w:rPr>
      </w:pPr>
    </w:p>
    <w:p>
      <w:pPr>
        <w:rPr>
          <w:rFonts w:ascii="仿宋" w:eastAsia="仿宋"/>
          <w:b/>
          <w:sz w:val="36"/>
          <w:szCs w:val="36"/>
          <w:lang w:val="en-US" w:eastAsia="zh-CN"/>
        </w:rPr>
      </w:pPr>
      <w:r>
        <w:rPr>
          <w:rFonts w:hint="eastAsia" w:ascii="仿宋" w:eastAsia="仿宋"/>
          <w:b/>
          <w:sz w:val="36"/>
          <w:szCs w:val="36"/>
          <w:lang w:eastAsia="zh-CN"/>
        </w:rPr>
        <w:t>附件</w:t>
      </w:r>
      <w:r>
        <w:rPr>
          <w:rFonts w:hint="eastAsia" w:ascii="仿宋" w:eastAsia="仿宋"/>
          <w:b/>
          <w:sz w:val="36"/>
          <w:szCs w:val="36"/>
          <w:lang w:val="en-US" w:eastAsia="zh-CN"/>
        </w:rPr>
        <w:t>4</w:t>
      </w:r>
      <w:r>
        <w:rPr>
          <w:rFonts w:ascii="仿宋" w:eastAsia="仿宋"/>
          <w:b/>
          <w:sz w:val="36"/>
          <w:szCs w:val="36"/>
          <w:lang w:val="en-US" w:eastAsia="zh-CN"/>
        </w:rPr>
        <w:t>：</w:t>
      </w:r>
    </w:p>
    <w:p>
      <w:pPr>
        <w:jc w:val="center"/>
        <w:rPr>
          <w:rFonts w:ascii="仿宋" w:eastAsia="仿宋"/>
          <w:b/>
          <w:bCs/>
          <w:sz w:val="36"/>
          <w:szCs w:val="36"/>
        </w:rPr>
      </w:pPr>
      <w:r>
        <w:rPr>
          <w:rFonts w:hint="eastAsia" w:ascii="仿宋" w:eastAsia="仿宋"/>
          <w:b/>
          <w:bCs/>
          <w:sz w:val="36"/>
          <w:szCs w:val="36"/>
          <w:lang w:eastAsia="zh-CN"/>
        </w:rPr>
        <w:t>贵州省教育资源公共服务平台资源</w:t>
      </w:r>
      <w:r>
        <w:rPr>
          <w:rFonts w:hint="eastAsia" w:ascii="仿宋" w:eastAsia="仿宋"/>
          <w:b/>
          <w:bCs/>
          <w:sz w:val="36"/>
          <w:szCs w:val="36"/>
        </w:rPr>
        <w:t>规模化应用</w:t>
      </w:r>
      <w:r>
        <w:rPr>
          <w:rFonts w:hint="eastAsia" w:ascii="仿宋" w:eastAsia="仿宋"/>
          <w:b/>
          <w:bCs/>
          <w:sz w:val="36"/>
          <w:szCs w:val="36"/>
          <w:lang w:eastAsia="zh-CN"/>
        </w:rPr>
        <w:t>试点资源一览表</w:t>
      </w:r>
    </w:p>
    <w:tbl>
      <w:tblPr>
        <w:tblStyle w:val="8"/>
        <w:tblW w:w="1380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792"/>
        <w:gridCol w:w="1523"/>
        <w:gridCol w:w="5360"/>
        <w:gridCol w:w="2215"/>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758" w:type="dxa"/>
          </w:tcPr>
          <w:p>
            <w:pPr>
              <w:jc w:val="center"/>
              <w:rPr>
                <w:rFonts w:ascii="仿宋" w:eastAsia="仿宋"/>
                <w:b/>
                <w:bCs/>
                <w:sz w:val="32"/>
                <w:szCs w:val="32"/>
              </w:rPr>
            </w:pPr>
            <w:r>
              <w:rPr>
                <w:rFonts w:ascii="仿宋" w:eastAsia="仿宋"/>
                <w:b/>
                <w:bCs/>
                <w:sz w:val="32"/>
                <w:szCs w:val="32"/>
              </w:rPr>
              <w:t>序号</w:t>
            </w:r>
          </w:p>
        </w:tc>
        <w:tc>
          <w:tcPr>
            <w:tcW w:w="1792" w:type="dxa"/>
          </w:tcPr>
          <w:p>
            <w:pPr>
              <w:jc w:val="center"/>
              <w:rPr>
                <w:rFonts w:ascii="仿宋" w:eastAsia="仿宋"/>
                <w:b/>
                <w:bCs/>
                <w:sz w:val="32"/>
                <w:szCs w:val="32"/>
              </w:rPr>
            </w:pPr>
            <w:r>
              <w:rPr>
                <w:rFonts w:hint="eastAsia" w:ascii="仿宋" w:eastAsia="仿宋"/>
                <w:b/>
                <w:bCs/>
                <w:sz w:val="32"/>
                <w:szCs w:val="32"/>
              </w:rPr>
              <w:t>企业</w:t>
            </w:r>
            <w:r>
              <w:rPr>
                <w:rFonts w:ascii="仿宋" w:eastAsia="仿宋"/>
                <w:b/>
                <w:bCs/>
                <w:sz w:val="32"/>
                <w:szCs w:val="32"/>
              </w:rPr>
              <w:t>名称</w:t>
            </w:r>
          </w:p>
        </w:tc>
        <w:tc>
          <w:tcPr>
            <w:tcW w:w="1523" w:type="dxa"/>
          </w:tcPr>
          <w:p>
            <w:pPr>
              <w:jc w:val="center"/>
              <w:rPr>
                <w:rFonts w:ascii="仿宋" w:eastAsia="仿宋"/>
                <w:b/>
                <w:bCs/>
                <w:sz w:val="32"/>
                <w:szCs w:val="32"/>
              </w:rPr>
            </w:pPr>
            <w:r>
              <w:rPr>
                <w:rFonts w:hint="eastAsia" w:ascii="仿宋" w:eastAsia="仿宋"/>
                <w:b/>
                <w:bCs/>
                <w:sz w:val="32"/>
                <w:szCs w:val="32"/>
              </w:rPr>
              <w:t>试点资源</w:t>
            </w:r>
          </w:p>
          <w:p>
            <w:pPr>
              <w:jc w:val="center"/>
              <w:rPr>
                <w:rFonts w:ascii="仿宋" w:eastAsia="仿宋"/>
                <w:b/>
                <w:bCs/>
                <w:sz w:val="32"/>
                <w:szCs w:val="32"/>
              </w:rPr>
            </w:pPr>
            <w:r>
              <w:rPr>
                <w:rFonts w:ascii="仿宋" w:eastAsia="仿宋"/>
                <w:b/>
                <w:bCs/>
                <w:sz w:val="32"/>
                <w:szCs w:val="32"/>
              </w:rPr>
              <w:t>学段</w:t>
            </w:r>
          </w:p>
        </w:tc>
        <w:tc>
          <w:tcPr>
            <w:tcW w:w="5360" w:type="dxa"/>
          </w:tcPr>
          <w:p>
            <w:pPr>
              <w:jc w:val="center"/>
              <w:rPr>
                <w:rFonts w:ascii="仿宋" w:eastAsia="仿宋"/>
                <w:b/>
                <w:bCs/>
                <w:sz w:val="32"/>
                <w:szCs w:val="32"/>
              </w:rPr>
            </w:pPr>
            <w:r>
              <w:rPr>
                <w:rFonts w:hint="eastAsia" w:ascii="仿宋" w:eastAsia="仿宋"/>
                <w:b/>
                <w:bCs/>
                <w:sz w:val="32"/>
                <w:szCs w:val="32"/>
              </w:rPr>
              <w:t>试点</w:t>
            </w:r>
            <w:r>
              <w:rPr>
                <w:rFonts w:ascii="仿宋" w:eastAsia="仿宋"/>
                <w:b/>
                <w:bCs/>
                <w:sz w:val="32"/>
                <w:szCs w:val="32"/>
              </w:rPr>
              <w:t>资源学科</w:t>
            </w:r>
            <w:r>
              <w:rPr>
                <w:rFonts w:hint="eastAsia" w:ascii="仿宋" w:eastAsia="仿宋"/>
                <w:b/>
                <w:bCs/>
                <w:sz w:val="32"/>
                <w:szCs w:val="32"/>
              </w:rPr>
              <w:t>及版本</w:t>
            </w:r>
          </w:p>
        </w:tc>
        <w:tc>
          <w:tcPr>
            <w:tcW w:w="2215" w:type="dxa"/>
          </w:tcPr>
          <w:p>
            <w:pPr>
              <w:jc w:val="center"/>
              <w:rPr>
                <w:rFonts w:ascii="仿宋" w:eastAsia="仿宋"/>
                <w:b/>
                <w:bCs/>
                <w:sz w:val="32"/>
                <w:szCs w:val="32"/>
              </w:rPr>
            </w:pPr>
            <w:r>
              <w:rPr>
                <w:rFonts w:hint="eastAsia" w:ascii="仿宋" w:eastAsia="仿宋"/>
                <w:b/>
                <w:bCs/>
                <w:sz w:val="32"/>
                <w:szCs w:val="32"/>
              </w:rPr>
              <w:t>试点资源</w:t>
            </w:r>
            <w:r>
              <w:rPr>
                <w:rFonts w:ascii="仿宋" w:eastAsia="仿宋"/>
                <w:b/>
                <w:bCs/>
                <w:sz w:val="32"/>
                <w:szCs w:val="32"/>
              </w:rPr>
              <w:t>名称</w:t>
            </w:r>
          </w:p>
        </w:tc>
        <w:tc>
          <w:tcPr>
            <w:tcW w:w="2158" w:type="dxa"/>
          </w:tcPr>
          <w:p>
            <w:pPr>
              <w:jc w:val="center"/>
              <w:rPr>
                <w:rFonts w:ascii="仿宋" w:eastAsia="仿宋"/>
                <w:b/>
                <w:bCs/>
                <w:sz w:val="32"/>
                <w:szCs w:val="32"/>
              </w:rPr>
            </w:pPr>
            <w:r>
              <w:rPr>
                <w:rFonts w:hint="eastAsia" w:ascii="仿宋" w:eastAsia="仿宋"/>
                <w:b/>
                <w:bCs/>
                <w:sz w:val="32"/>
                <w:szCs w:val="32"/>
              </w:rPr>
              <w:t>工具软件</w:t>
            </w:r>
            <w:r>
              <w:rPr>
                <w:rFonts w:ascii="仿宋" w:eastAsia="仿宋"/>
                <w:b/>
                <w:bCs/>
                <w:sz w:val="32"/>
                <w:szCs w:val="32"/>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758" w:type="dxa"/>
            <w:vMerge w:val="restart"/>
            <w:vAlign w:val="center"/>
          </w:tcPr>
          <w:p>
            <w:pPr>
              <w:jc w:val="center"/>
              <w:rPr>
                <w:rFonts w:hint="eastAsia" w:ascii="仿宋" w:eastAsia="仿宋" w:cs="仿宋"/>
                <w:sz w:val="24"/>
                <w:szCs w:val="24"/>
                <w:lang w:val="en-US" w:eastAsia="zh-CN"/>
              </w:rPr>
            </w:pPr>
            <w:r>
              <w:rPr>
                <w:rFonts w:hint="eastAsia" w:ascii="仿宋" w:eastAsia="仿宋" w:cs="仿宋"/>
                <w:sz w:val="24"/>
                <w:szCs w:val="24"/>
                <w:lang w:val="en-US" w:eastAsia="zh-CN"/>
              </w:rPr>
              <w:t>1</w:t>
            </w:r>
          </w:p>
        </w:tc>
        <w:tc>
          <w:tcPr>
            <w:tcW w:w="1792" w:type="dxa"/>
            <w:vMerge w:val="restart"/>
            <w:vAlign w:val="center"/>
          </w:tcPr>
          <w:p>
            <w:pPr>
              <w:jc w:val="center"/>
              <w:rPr>
                <w:rFonts w:hint="eastAsia" w:ascii="仿宋" w:eastAsia="仿宋" w:cs="仿宋"/>
                <w:sz w:val="24"/>
                <w:szCs w:val="24"/>
              </w:rPr>
            </w:pPr>
            <w:r>
              <w:rPr>
                <w:rFonts w:hint="eastAsia" w:ascii="仿宋" w:eastAsia="仿宋" w:cs="仿宋"/>
                <w:sz w:val="24"/>
                <w:szCs w:val="24"/>
              </w:rPr>
              <w:t>深圳市优学天下教育发展有限公司</w:t>
            </w:r>
          </w:p>
        </w:tc>
        <w:tc>
          <w:tcPr>
            <w:tcW w:w="1523" w:type="dxa"/>
            <w:vAlign w:val="center"/>
          </w:tcPr>
          <w:p>
            <w:pPr>
              <w:jc w:val="center"/>
              <w:rPr>
                <w:rFonts w:hint="eastAsia" w:ascii="仿宋" w:eastAsia="仿宋" w:cs="仿宋"/>
                <w:sz w:val="24"/>
                <w:szCs w:val="24"/>
                <w:lang w:eastAsia="zh-CN"/>
              </w:rPr>
            </w:pPr>
            <w:r>
              <w:rPr>
                <w:rFonts w:hint="eastAsia" w:ascii="仿宋" w:eastAsia="仿宋" w:cs="仿宋"/>
                <w:sz w:val="24"/>
                <w:szCs w:val="24"/>
              </w:rPr>
              <w:t>小学</w:t>
            </w:r>
          </w:p>
        </w:tc>
        <w:tc>
          <w:tcPr>
            <w:tcW w:w="5360" w:type="dxa"/>
          </w:tcPr>
          <w:p>
            <w:pPr>
              <w:jc w:val="both"/>
              <w:rPr>
                <w:rFonts w:hint="eastAsia" w:ascii="仿宋" w:eastAsia="仿宋" w:cs="仿宋"/>
                <w:sz w:val="24"/>
                <w:szCs w:val="24"/>
                <w:lang w:eastAsia="zh-CN"/>
              </w:rPr>
            </w:pPr>
            <w:r>
              <w:rPr>
                <w:rFonts w:hint="eastAsia" w:ascii="仿宋" w:eastAsia="仿宋" w:cs="仿宋"/>
                <w:sz w:val="24"/>
                <w:szCs w:val="24"/>
              </w:rPr>
              <w:t>语文：</w:t>
            </w:r>
            <w:r>
              <w:rPr>
                <w:rFonts w:hint="eastAsia" w:ascii="仿宋" w:eastAsia="仿宋" w:cs="仿宋"/>
                <w:sz w:val="24"/>
                <w:szCs w:val="24"/>
                <w:lang w:eastAsia="zh-CN"/>
              </w:rPr>
              <w:t>教育部统编教材</w:t>
            </w:r>
          </w:p>
          <w:p>
            <w:pPr>
              <w:rPr>
                <w:rFonts w:ascii="仿宋" w:eastAsia="仿宋" w:cs="仿宋"/>
                <w:sz w:val="24"/>
                <w:szCs w:val="24"/>
                <w:lang w:eastAsia="zh-CN"/>
              </w:rPr>
            </w:pPr>
            <w:r>
              <w:rPr>
                <w:rFonts w:hint="eastAsia" w:ascii="仿宋" w:eastAsia="仿宋" w:cs="仿宋"/>
                <w:sz w:val="24"/>
                <w:szCs w:val="24"/>
                <w:lang w:eastAsia="zh-CN"/>
              </w:rPr>
              <w:t>数学：人教版、北师大版、苏教版、北京版、</w:t>
            </w:r>
          </w:p>
          <w:p>
            <w:pPr>
              <w:ind w:firstLine="720" w:firstLineChars="300"/>
              <w:rPr>
                <w:rFonts w:ascii="仿宋" w:eastAsia="仿宋" w:cs="仿宋"/>
                <w:sz w:val="24"/>
                <w:szCs w:val="24"/>
                <w:lang w:eastAsia="zh-CN"/>
              </w:rPr>
            </w:pPr>
            <w:r>
              <w:rPr>
                <w:rFonts w:hint="eastAsia" w:ascii="仿宋" w:eastAsia="仿宋" w:cs="仿宋"/>
                <w:sz w:val="24"/>
                <w:szCs w:val="24"/>
                <w:lang w:eastAsia="zh-CN"/>
              </w:rPr>
              <w:t>沪教版、冀教版、青岛版、青岛版、西师</w:t>
            </w:r>
          </w:p>
          <w:p>
            <w:pPr>
              <w:ind w:left="0" w:firstLine="720" w:firstLineChars="300"/>
              <w:rPr>
                <w:rFonts w:hint="eastAsia" w:ascii="仿宋" w:eastAsia="仿宋" w:cs="仿宋"/>
                <w:sz w:val="24"/>
                <w:szCs w:val="24"/>
                <w:lang w:eastAsia="zh-CN"/>
              </w:rPr>
            </w:pPr>
            <w:r>
              <w:rPr>
                <w:rFonts w:hint="eastAsia" w:ascii="仿宋" w:eastAsia="仿宋" w:cs="仿宋"/>
                <w:sz w:val="24"/>
                <w:szCs w:val="24"/>
                <w:lang w:eastAsia="zh-CN"/>
              </w:rPr>
              <w:t>大版、浙教版</w:t>
            </w:r>
          </w:p>
          <w:p>
            <w:pPr>
              <w:rPr>
                <w:rFonts w:ascii="仿宋" w:eastAsia="仿宋" w:cs="仿宋"/>
                <w:sz w:val="24"/>
                <w:szCs w:val="24"/>
                <w:lang w:eastAsia="zh-CN"/>
              </w:rPr>
            </w:pPr>
            <w:r>
              <w:rPr>
                <w:rFonts w:hint="eastAsia" w:ascii="仿宋" w:eastAsia="仿宋" w:cs="仿宋"/>
                <w:sz w:val="24"/>
                <w:szCs w:val="24"/>
                <w:lang w:eastAsia="zh-CN"/>
              </w:rPr>
              <w:t>英语：人教PEP版、人教新版、人教新起点、</w:t>
            </w:r>
          </w:p>
          <w:p>
            <w:pPr>
              <w:ind w:firstLine="720" w:firstLineChars="300"/>
              <w:rPr>
                <w:rFonts w:ascii="仿宋" w:eastAsia="仿宋" w:cs="仿宋"/>
                <w:sz w:val="24"/>
                <w:szCs w:val="24"/>
                <w:lang w:eastAsia="zh-CN"/>
              </w:rPr>
            </w:pPr>
            <w:r>
              <w:rPr>
                <w:rFonts w:hint="eastAsia" w:ascii="仿宋" w:eastAsia="仿宋" w:cs="仿宋"/>
                <w:sz w:val="24"/>
                <w:szCs w:val="24"/>
                <w:lang w:eastAsia="zh-CN"/>
              </w:rPr>
              <w:t>外研新标准、北师大版、福建版、冀教版、</w:t>
            </w:r>
          </w:p>
          <w:p>
            <w:pPr>
              <w:ind w:left="0" w:firstLine="720" w:firstLineChars="300"/>
              <w:rPr>
                <w:rFonts w:ascii="仿宋" w:eastAsia="仿宋" w:cs="仿宋"/>
                <w:sz w:val="24"/>
                <w:szCs w:val="24"/>
                <w:lang w:eastAsia="zh-CN"/>
              </w:rPr>
            </w:pPr>
            <w:r>
              <w:rPr>
                <w:rFonts w:hint="eastAsia" w:ascii="仿宋" w:eastAsia="仿宋" w:cs="仿宋"/>
                <w:sz w:val="24"/>
                <w:szCs w:val="24"/>
                <w:lang w:eastAsia="zh-CN"/>
              </w:rPr>
              <w:t>鲁科版、牛津译林版</w:t>
            </w:r>
          </w:p>
          <w:p>
            <w:pPr>
              <w:rPr>
                <w:rFonts w:hint="eastAsia" w:ascii="仿宋" w:eastAsia="仿宋" w:cs="仿宋"/>
                <w:sz w:val="24"/>
                <w:szCs w:val="24"/>
                <w:lang w:eastAsia="zh-CN"/>
              </w:rPr>
            </w:pPr>
            <w:r>
              <w:rPr>
                <w:rFonts w:hint="eastAsia" w:ascii="仿宋" w:eastAsia="仿宋" w:cs="仿宋"/>
                <w:sz w:val="24"/>
                <w:szCs w:val="24"/>
                <w:lang w:eastAsia="zh-CN"/>
              </w:rPr>
              <w:t>科学：大象版、教科版</w:t>
            </w:r>
          </w:p>
          <w:p>
            <w:pPr>
              <w:jc w:val="both"/>
              <w:rPr>
                <w:rFonts w:hint="eastAsia" w:ascii="仿宋" w:eastAsia="仿宋" w:cs="仿宋"/>
                <w:sz w:val="24"/>
                <w:szCs w:val="24"/>
                <w:lang w:eastAsia="zh-CN"/>
              </w:rPr>
            </w:pPr>
            <w:r>
              <w:rPr>
                <w:rFonts w:hint="eastAsia" w:ascii="仿宋" w:eastAsia="仿宋" w:cs="仿宋"/>
                <w:sz w:val="24"/>
                <w:szCs w:val="24"/>
                <w:lang w:eastAsia="zh-CN"/>
              </w:rPr>
              <w:t>书法：湘美版、北师大版</w:t>
            </w:r>
          </w:p>
        </w:tc>
        <w:tc>
          <w:tcPr>
            <w:tcW w:w="2215" w:type="dxa"/>
            <w:vAlign w:val="center"/>
          </w:tcPr>
          <w:p>
            <w:pPr>
              <w:jc w:val="center"/>
              <w:rPr>
                <w:rFonts w:ascii="仿宋" w:eastAsia="仿宋" w:cs="仿宋"/>
                <w:sz w:val="24"/>
                <w:szCs w:val="24"/>
                <w:lang w:val="en-US" w:eastAsia="zh-CN"/>
              </w:rPr>
            </w:pPr>
            <w:r>
              <w:rPr>
                <w:rFonts w:hint="eastAsia" w:ascii="仿宋" w:eastAsia="仿宋" w:cs="仿宋"/>
                <w:sz w:val="24"/>
                <w:szCs w:val="24"/>
              </w:rPr>
              <w:t>优学派PPT课件</w:t>
            </w:r>
            <w:r>
              <w:rPr>
                <w:rFonts w:hint="eastAsia" w:ascii="仿宋" w:eastAsia="仿宋" w:cs="仿宋"/>
                <w:sz w:val="24"/>
                <w:szCs w:val="24"/>
                <w:lang w:eastAsia="zh-CN"/>
              </w:rPr>
              <w:t>、</w:t>
            </w:r>
            <w:r>
              <w:rPr>
                <w:rFonts w:hint="eastAsia" w:ascii="仿宋" w:eastAsia="仿宋" w:cs="仿宋"/>
                <w:sz w:val="24"/>
                <w:szCs w:val="24"/>
                <w:lang w:val="en-US" w:eastAsia="zh-CN"/>
              </w:rPr>
              <w:t>互动试题、互动试卷、微课视频</w:t>
            </w:r>
          </w:p>
        </w:tc>
        <w:tc>
          <w:tcPr>
            <w:tcW w:w="2158" w:type="dxa"/>
            <w:vAlign w:val="center"/>
          </w:tcPr>
          <w:p>
            <w:pPr>
              <w:jc w:val="center"/>
              <w:rPr>
                <w:rFonts w:hint="eastAsia" w:ascii="仿宋" w:eastAsia="仿宋" w:cs="仿宋"/>
                <w:sz w:val="24"/>
                <w:szCs w:val="24"/>
                <w:lang w:val="en-US" w:eastAsia="zh-CN"/>
              </w:rPr>
            </w:pPr>
            <w:r>
              <w:rPr>
                <w:rFonts w:hint="eastAsia" w:ascii="仿宋" w:eastAsia="仿宋" w:cs="仿宋"/>
                <w:sz w:val="24"/>
                <w:szCs w:val="24"/>
                <w:lang w:val="en-US" w:eastAsia="zh-CN"/>
              </w:rPr>
              <w:t>优学派智慧教育系统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8" w:type="dxa"/>
            <w:vMerge w:val="continue"/>
            <w:vAlign w:val="center"/>
          </w:tcPr>
          <w:p/>
        </w:tc>
        <w:tc>
          <w:tcPr>
            <w:tcW w:w="1792" w:type="dxa"/>
            <w:vMerge w:val="continue"/>
            <w:vAlign w:val="center"/>
          </w:tcPr>
          <w:p/>
        </w:tc>
        <w:tc>
          <w:tcPr>
            <w:tcW w:w="1523" w:type="dxa"/>
            <w:vAlign w:val="center"/>
          </w:tcPr>
          <w:p>
            <w:pPr>
              <w:jc w:val="center"/>
              <w:rPr>
                <w:rFonts w:ascii="仿宋" w:eastAsia="仿宋" w:cs="仿宋"/>
                <w:sz w:val="24"/>
                <w:szCs w:val="24"/>
                <w:lang w:val="en-US" w:eastAsia="zh-CN"/>
              </w:rPr>
            </w:pPr>
            <w:r>
              <w:rPr>
                <w:rFonts w:hint="eastAsia" w:ascii="仿宋" w:eastAsia="仿宋" w:cs="仿宋"/>
                <w:sz w:val="24"/>
                <w:szCs w:val="24"/>
                <w:lang w:val="en-US" w:eastAsia="zh-CN"/>
              </w:rPr>
              <w:t>中学</w:t>
            </w:r>
          </w:p>
        </w:tc>
        <w:tc>
          <w:tcPr>
            <w:tcW w:w="5360" w:type="dxa"/>
          </w:tcPr>
          <w:p>
            <w:pPr>
              <w:jc w:val="both"/>
              <w:rPr>
                <w:rFonts w:hint="eastAsia" w:ascii="仿宋" w:eastAsia="仿宋" w:cs="仿宋"/>
                <w:sz w:val="24"/>
                <w:szCs w:val="24"/>
                <w:lang w:eastAsia="zh-CN"/>
              </w:rPr>
            </w:pPr>
            <w:r>
              <w:rPr>
                <w:rFonts w:hint="eastAsia" w:ascii="仿宋" w:eastAsia="仿宋" w:cs="仿宋"/>
                <w:sz w:val="24"/>
                <w:szCs w:val="24"/>
              </w:rPr>
              <w:t>语文：</w:t>
            </w:r>
            <w:r>
              <w:rPr>
                <w:rFonts w:hint="eastAsia" w:ascii="仿宋" w:eastAsia="仿宋" w:cs="仿宋"/>
                <w:sz w:val="24"/>
                <w:szCs w:val="24"/>
                <w:lang w:eastAsia="zh-CN"/>
              </w:rPr>
              <w:t>教育部统编教材</w:t>
            </w:r>
          </w:p>
          <w:p>
            <w:pPr>
              <w:jc w:val="center"/>
              <w:rPr>
                <w:rFonts w:hint="eastAsia" w:ascii="仿宋" w:eastAsia="仿宋" w:cs="仿宋"/>
                <w:sz w:val="24"/>
                <w:szCs w:val="24"/>
                <w:lang w:eastAsia="zh-CN"/>
              </w:rPr>
            </w:pPr>
            <w:r>
              <w:rPr>
                <w:rFonts w:hint="eastAsia" w:ascii="仿宋" w:eastAsia="仿宋" w:cs="仿宋"/>
                <w:sz w:val="24"/>
                <w:szCs w:val="24"/>
                <w:lang w:eastAsia="zh-CN"/>
              </w:rPr>
              <w:t>数学：人教版、北师大版、华东师大版、冀教版、苏科版、浙教版、沪科版、北京版</w:t>
            </w:r>
          </w:p>
          <w:p>
            <w:pPr>
              <w:jc w:val="center"/>
              <w:rPr>
                <w:rFonts w:ascii="仿宋" w:eastAsia="仿宋" w:cs="仿宋"/>
                <w:sz w:val="24"/>
                <w:szCs w:val="24"/>
                <w:lang w:eastAsia="zh-CN"/>
              </w:rPr>
            </w:pPr>
            <w:r>
              <w:rPr>
                <w:rFonts w:hint="eastAsia" w:ascii="仿宋" w:eastAsia="仿宋" w:cs="仿宋"/>
                <w:sz w:val="24"/>
                <w:szCs w:val="24"/>
                <w:lang w:eastAsia="zh-CN"/>
              </w:rPr>
              <w:t>英语：人教版、牛津译林版、牛津上海、外研新</w:t>
            </w:r>
          </w:p>
          <w:p>
            <w:pPr>
              <w:ind w:firstLine="840" w:firstLineChars="350"/>
              <w:rPr>
                <w:rFonts w:hint="eastAsia" w:ascii="仿宋" w:eastAsia="仿宋" w:cs="仿宋"/>
                <w:sz w:val="24"/>
                <w:szCs w:val="24"/>
                <w:lang w:eastAsia="zh-CN"/>
              </w:rPr>
            </w:pPr>
            <w:r>
              <w:rPr>
                <w:rFonts w:hint="eastAsia" w:ascii="仿宋" w:eastAsia="仿宋" w:cs="仿宋"/>
                <w:sz w:val="24"/>
                <w:szCs w:val="24"/>
                <w:lang w:eastAsia="zh-CN"/>
              </w:rPr>
              <w:t>标准、冀教版、北师大版</w:t>
            </w:r>
          </w:p>
          <w:p>
            <w:pPr>
              <w:jc w:val="center"/>
              <w:rPr>
                <w:rFonts w:ascii="仿宋" w:eastAsia="仿宋" w:cs="仿宋"/>
                <w:sz w:val="24"/>
                <w:szCs w:val="24"/>
                <w:lang w:eastAsia="zh-CN"/>
              </w:rPr>
            </w:pPr>
            <w:r>
              <w:rPr>
                <w:rFonts w:hint="eastAsia" w:ascii="仿宋" w:eastAsia="仿宋" w:cs="仿宋"/>
                <w:sz w:val="24"/>
                <w:szCs w:val="24"/>
                <w:lang w:eastAsia="zh-CN"/>
              </w:rPr>
              <w:t>物理：人教版、粤教沪科版、北师大版、教科版、</w:t>
            </w:r>
          </w:p>
          <w:p>
            <w:pPr>
              <w:ind w:firstLine="720" w:firstLineChars="300"/>
              <w:rPr>
                <w:rFonts w:hint="eastAsia" w:ascii="仿宋" w:eastAsia="仿宋" w:cs="仿宋"/>
                <w:sz w:val="24"/>
                <w:szCs w:val="24"/>
                <w:lang w:eastAsia="zh-CN"/>
              </w:rPr>
            </w:pPr>
            <w:r>
              <w:rPr>
                <w:rFonts w:hint="eastAsia" w:ascii="仿宋" w:eastAsia="仿宋" w:cs="仿宋"/>
                <w:sz w:val="24"/>
                <w:szCs w:val="24"/>
                <w:lang w:eastAsia="zh-CN"/>
              </w:rPr>
              <w:t>苏科版</w:t>
            </w:r>
          </w:p>
          <w:p>
            <w:pPr>
              <w:jc w:val="both"/>
              <w:rPr>
                <w:rFonts w:hint="eastAsia" w:ascii="仿宋" w:eastAsia="仿宋" w:cs="仿宋"/>
                <w:sz w:val="24"/>
                <w:szCs w:val="24"/>
                <w:lang w:eastAsia="zh-CN"/>
              </w:rPr>
            </w:pPr>
            <w:r>
              <w:rPr>
                <w:rFonts w:hint="eastAsia" w:ascii="仿宋" w:eastAsia="仿宋" w:cs="仿宋"/>
                <w:sz w:val="24"/>
                <w:szCs w:val="24"/>
                <w:lang w:eastAsia="zh-CN"/>
              </w:rPr>
              <w:t>化学：人教版、科学粤教版、鲁教版</w:t>
            </w:r>
          </w:p>
          <w:p>
            <w:pPr>
              <w:rPr>
                <w:rFonts w:ascii="仿宋" w:eastAsia="仿宋" w:cs="仿宋"/>
                <w:sz w:val="24"/>
                <w:szCs w:val="24"/>
                <w:lang w:eastAsia="zh-CN"/>
              </w:rPr>
            </w:pPr>
            <w:r>
              <w:rPr>
                <w:rFonts w:hint="eastAsia" w:ascii="仿宋" w:eastAsia="仿宋" w:cs="仿宋"/>
                <w:sz w:val="24"/>
                <w:szCs w:val="24"/>
                <w:lang w:eastAsia="zh-CN"/>
              </w:rPr>
              <w:t>生物：人教版、冀少版、济南版、北师大版、</w:t>
            </w:r>
          </w:p>
          <w:p>
            <w:pPr>
              <w:ind w:firstLine="600" w:firstLineChars="250"/>
              <w:rPr>
                <w:rFonts w:hint="eastAsia" w:ascii="仿宋" w:eastAsia="仿宋" w:cs="仿宋"/>
                <w:sz w:val="24"/>
                <w:szCs w:val="24"/>
                <w:lang w:eastAsia="zh-CN"/>
              </w:rPr>
            </w:pPr>
            <w:r>
              <w:rPr>
                <w:rFonts w:hint="eastAsia" w:ascii="仿宋" w:eastAsia="仿宋" w:cs="仿宋"/>
                <w:sz w:val="24"/>
                <w:szCs w:val="24"/>
                <w:lang w:eastAsia="zh-CN"/>
              </w:rPr>
              <w:t>苏教版、苏科版</w:t>
            </w:r>
          </w:p>
          <w:p>
            <w:pPr>
              <w:jc w:val="both"/>
              <w:rPr>
                <w:rFonts w:hint="eastAsia" w:ascii="仿宋" w:eastAsia="仿宋" w:cs="仿宋"/>
                <w:sz w:val="24"/>
                <w:szCs w:val="24"/>
                <w:lang w:eastAsia="zh-CN"/>
              </w:rPr>
            </w:pPr>
            <w:r>
              <w:rPr>
                <w:rFonts w:hint="eastAsia" w:ascii="仿宋" w:eastAsia="仿宋" w:cs="仿宋"/>
                <w:sz w:val="24"/>
                <w:szCs w:val="24"/>
                <w:lang w:eastAsia="zh-CN"/>
              </w:rPr>
              <w:t>历史：部编版</w:t>
            </w:r>
          </w:p>
          <w:p>
            <w:pPr>
              <w:jc w:val="both"/>
              <w:rPr>
                <w:rFonts w:hint="eastAsia" w:ascii="仿宋" w:eastAsia="仿宋" w:cs="仿宋"/>
                <w:sz w:val="24"/>
                <w:szCs w:val="24"/>
                <w:lang w:eastAsia="zh-CN"/>
              </w:rPr>
            </w:pPr>
            <w:r>
              <w:rPr>
                <w:rFonts w:hint="eastAsia" w:ascii="仿宋" w:eastAsia="仿宋" w:cs="仿宋"/>
                <w:sz w:val="24"/>
                <w:szCs w:val="24"/>
                <w:lang w:eastAsia="zh-CN"/>
              </w:rPr>
              <w:t>道德与法治：部编版</w:t>
            </w:r>
          </w:p>
          <w:p>
            <w:pPr>
              <w:rPr>
                <w:rFonts w:ascii="仿宋" w:eastAsia="仿宋" w:cs="仿宋"/>
                <w:sz w:val="24"/>
                <w:szCs w:val="24"/>
                <w:lang w:eastAsia="zh-CN"/>
              </w:rPr>
            </w:pPr>
            <w:r>
              <w:rPr>
                <w:rFonts w:hint="eastAsia" w:ascii="仿宋" w:eastAsia="仿宋" w:cs="仿宋"/>
                <w:sz w:val="24"/>
                <w:szCs w:val="24"/>
                <w:lang w:eastAsia="zh-CN"/>
              </w:rPr>
              <w:t>地理：人教版、中图版、粤人地质版、湘教版、</w:t>
            </w:r>
          </w:p>
          <w:p>
            <w:pPr>
              <w:ind w:firstLine="720" w:firstLineChars="300"/>
              <w:rPr>
                <w:rFonts w:hint="eastAsia" w:ascii="仿宋" w:eastAsia="仿宋" w:cs="仿宋"/>
                <w:sz w:val="24"/>
                <w:szCs w:val="24"/>
                <w:lang w:eastAsia="zh-CN"/>
              </w:rPr>
            </w:pPr>
            <w:r>
              <w:rPr>
                <w:rFonts w:hint="eastAsia" w:ascii="仿宋" w:eastAsia="仿宋" w:cs="仿宋"/>
                <w:sz w:val="24"/>
                <w:szCs w:val="24"/>
                <w:lang w:eastAsia="zh-CN"/>
              </w:rPr>
              <w:t>晋教版</w:t>
            </w:r>
          </w:p>
        </w:tc>
        <w:tc>
          <w:tcPr>
            <w:tcW w:w="2215" w:type="dxa"/>
            <w:vAlign w:val="center"/>
          </w:tcPr>
          <w:p>
            <w:pPr>
              <w:jc w:val="center"/>
              <w:rPr>
                <w:rFonts w:hint="eastAsia" w:ascii="仿宋" w:eastAsia="仿宋" w:cs="仿宋"/>
                <w:sz w:val="24"/>
                <w:szCs w:val="24"/>
                <w:lang w:eastAsia="zh-CN"/>
              </w:rPr>
            </w:pPr>
            <w:r>
              <w:rPr>
                <w:rFonts w:hint="eastAsia" w:ascii="仿宋" w:eastAsia="仿宋" w:cs="仿宋"/>
                <w:sz w:val="24"/>
                <w:szCs w:val="24"/>
              </w:rPr>
              <w:t>优学派PPT课件</w:t>
            </w:r>
            <w:r>
              <w:rPr>
                <w:rFonts w:hint="eastAsia" w:ascii="仿宋" w:eastAsia="仿宋" w:cs="仿宋"/>
                <w:sz w:val="24"/>
                <w:szCs w:val="24"/>
                <w:lang w:eastAsia="zh-CN"/>
              </w:rPr>
              <w:t>、</w:t>
            </w:r>
            <w:r>
              <w:rPr>
                <w:rFonts w:hint="eastAsia" w:ascii="仿宋" w:eastAsia="仿宋" w:cs="仿宋"/>
                <w:sz w:val="24"/>
                <w:szCs w:val="24"/>
                <w:lang w:val="en-US" w:eastAsia="zh-CN"/>
              </w:rPr>
              <w:t>互动试题、互动试卷、微课视频</w:t>
            </w:r>
          </w:p>
        </w:tc>
        <w:tc>
          <w:tcPr>
            <w:tcW w:w="2158" w:type="dxa"/>
            <w:vAlign w:val="center"/>
          </w:tcPr>
          <w:p>
            <w:pPr>
              <w:jc w:val="center"/>
              <w:rPr>
                <w:rFonts w:hint="eastAsia" w:ascii="仿宋" w:eastAsia="仿宋" w:cs="仿宋"/>
                <w:sz w:val="24"/>
                <w:szCs w:val="24"/>
                <w:lang w:eastAsia="zh-CN"/>
              </w:rPr>
            </w:pPr>
            <w:r>
              <w:rPr>
                <w:rFonts w:hint="eastAsia" w:ascii="仿宋" w:eastAsia="仿宋" w:cs="仿宋"/>
                <w:sz w:val="24"/>
                <w:szCs w:val="24"/>
                <w:lang w:val="en-US" w:eastAsia="zh-CN"/>
              </w:rPr>
              <w:t>优学派智慧教育系统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5" w:hRule="atLeast"/>
        </w:trPr>
        <w:tc>
          <w:tcPr>
            <w:tcW w:w="758" w:type="dxa"/>
            <w:vMerge w:val="restart"/>
          </w:tcPr>
          <w:p>
            <w:pPr>
              <w:jc w:val="center"/>
              <w:rPr>
                <w:rFonts w:ascii="仿宋" w:eastAsia="仿宋" w:cs="仿宋"/>
                <w:sz w:val="24"/>
                <w:szCs w:val="24"/>
                <w:lang w:val="en-US" w:eastAsia="zh-CN"/>
              </w:rPr>
            </w:pPr>
          </w:p>
          <w:p>
            <w:pPr>
              <w:jc w:val="center"/>
              <w:rPr>
                <w:rFonts w:ascii="仿宋" w:eastAsia="仿宋" w:cs="仿宋"/>
                <w:sz w:val="24"/>
                <w:szCs w:val="24"/>
                <w:lang w:val="en-US" w:eastAsia="zh-CN"/>
              </w:rPr>
            </w:pPr>
          </w:p>
          <w:p>
            <w:pPr>
              <w:jc w:val="center"/>
              <w:rPr>
                <w:rFonts w:hint="eastAsia" w:ascii="仿宋" w:eastAsia="仿宋" w:cs="仿宋"/>
                <w:sz w:val="24"/>
                <w:szCs w:val="24"/>
                <w:lang w:val="en-US" w:eastAsia="zh-CN"/>
              </w:rPr>
            </w:pPr>
            <w:r>
              <w:rPr>
                <w:rFonts w:hint="eastAsia" w:ascii="仿宋" w:eastAsia="仿宋" w:cs="仿宋"/>
                <w:sz w:val="24"/>
                <w:szCs w:val="24"/>
                <w:lang w:val="en-US" w:eastAsia="zh-CN"/>
              </w:rPr>
              <w:t>2</w:t>
            </w:r>
          </w:p>
          <w:p>
            <w:pPr>
              <w:jc w:val="center"/>
              <w:rPr>
                <w:rFonts w:hint="eastAsia" w:ascii="仿宋" w:eastAsia="仿宋" w:cs="仿宋"/>
                <w:sz w:val="24"/>
                <w:szCs w:val="24"/>
                <w:lang w:val="en-US" w:eastAsia="zh-CN"/>
              </w:rPr>
            </w:pPr>
          </w:p>
        </w:tc>
        <w:tc>
          <w:tcPr>
            <w:tcW w:w="1792" w:type="dxa"/>
            <w:vMerge w:val="restart"/>
          </w:tcPr>
          <w:p>
            <w:pPr>
              <w:jc w:val="center"/>
              <w:rPr>
                <w:rFonts w:ascii="仿宋" w:eastAsia="仿宋" w:cs="仿宋"/>
                <w:sz w:val="24"/>
                <w:szCs w:val="24"/>
                <w:lang w:eastAsia="zh-CN"/>
              </w:rPr>
            </w:pPr>
          </w:p>
          <w:p>
            <w:pPr>
              <w:jc w:val="center"/>
              <w:rPr>
                <w:rFonts w:ascii="仿宋" w:eastAsia="仿宋" w:cs="仿宋"/>
                <w:sz w:val="24"/>
                <w:szCs w:val="24"/>
                <w:lang w:eastAsia="zh-CN"/>
              </w:rPr>
            </w:pPr>
          </w:p>
          <w:p>
            <w:pPr>
              <w:jc w:val="center"/>
              <w:rPr>
                <w:rFonts w:hint="eastAsia" w:ascii="仿宋" w:eastAsia="仿宋" w:cs="仿宋"/>
                <w:sz w:val="24"/>
                <w:szCs w:val="24"/>
                <w:lang w:eastAsia="zh-CN"/>
              </w:rPr>
            </w:pPr>
            <w:r>
              <w:rPr>
                <w:rFonts w:hint="eastAsia" w:ascii="仿宋" w:eastAsia="仿宋" w:cs="仿宋"/>
                <w:sz w:val="24"/>
                <w:szCs w:val="24"/>
                <w:lang w:eastAsia="zh-CN"/>
              </w:rPr>
              <w:t>北京敏特昭阳科技发展有限公司</w:t>
            </w:r>
          </w:p>
          <w:p>
            <w:pPr>
              <w:jc w:val="center"/>
              <w:rPr>
                <w:rFonts w:hint="eastAsia" w:ascii="仿宋" w:eastAsia="仿宋" w:cs="仿宋"/>
                <w:sz w:val="24"/>
                <w:szCs w:val="24"/>
              </w:rPr>
            </w:pPr>
          </w:p>
        </w:tc>
        <w:tc>
          <w:tcPr>
            <w:tcW w:w="1523" w:type="dxa"/>
          </w:tcPr>
          <w:p>
            <w:pPr>
              <w:jc w:val="center"/>
              <w:rPr>
                <w:rFonts w:hint="eastAsia" w:ascii="仿宋" w:eastAsia="仿宋" w:cs="仿宋"/>
                <w:sz w:val="24"/>
                <w:szCs w:val="24"/>
                <w:lang w:eastAsia="zh-CN"/>
              </w:rPr>
            </w:pPr>
            <w:r>
              <w:rPr>
                <w:rFonts w:hint="eastAsia" w:ascii="仿宋" w:eastAsia="仿宋" w:cs="仿宋"/>
                <w:sz w:val="24"/>
                <w:szCs w:val="24"/>
                <w:lang w:eastAsia="zh-CN"/>
              </w:rPr>
              <w:t>小学、初中、高中</w:t>
            </w:r>
          </w:p>
        </w:tc>
        <w:tc>
          <w:tcPr>
            <w:tcW w:w="5360" w:type="dxa"/>
          </w:tcPr>
          <w:p>
            <w:pPr>
              <w:rPr>
                <w:rFonts w:hint="eastAsia" w:ascii="仿宋" w:eastAsia="仿宋" w:cs="仿宋"/>
                <w:sz w:val="24"/>
                <w:szCs w:val="24"/>
                <w:lang w:eastAsia="zh-CN"/>
              </w:rPr>
            </w:pPr>
            <w:r>
              <w:rPr>
                <w:rFonts w:hint="eastAsia" w:ascii="仿宋" w:eastAsia="仿宋" w:cs="仿宋"/>
                <w:sz w:val="24"/>
                <w:szCs w:val="24"/>
                <w:lang w:eastAsia="zh-CN"/>
              </w:rPr>
              <w:t>英语；人教、仁爱、外研、北师大版、译林版</w:t>
            </w:r>
          </w:p>
        </w:tc>
        <w:tc>
          <w:tcPr>
            <w:tcW w:w="2215" w:type="dxa"/>
          </w:tcPr>
          <w:p>
            <w:pPr>
              <w:jc w:val="center"/>
              <w:rPr>
                <w:rFonts w:hint="eastAsia" w:ascii="仿宋" w:eastAsia="仿宋" w:cs="仿宋"/>
                <w:sz w:val="24"/>
                <w:szCs w:val="24"/>
                <w:lang w:eastAsia="zh-CN"/>
              </w:rPr>
            </w:pPr>
            <w:r>
              <w:rPr>
                <w:rFonts w:hint="eastAsia" w:ascii="仿宋" w:eastAsia="仿宋" w:cs="仿宋"/>
                <w:sz w:val="24"/>
                <w:szCs w:val="24"/>
                <w:lang w:eastAsia="zh-CN"/>
              </w:rPr>
              <w:t>敏特葵花籽</w:t>
            </w:r>
          </w:p>
        </w:tc>
        <w:tc>
          <w:tcPr>
            <w:tcW w:w="2158" w:type="dxa"/>
          </w:tcPr>
          <w:p>
            <w:pPr>
              <w:jc w:val="center"/>
              <w:rPr>
                <w:rFonts w:hint="eastAsia" w:ascii="仿宋" w:eastAsia="仿宋" w:cs="仿宋"/>
                <w:sz w:val="24"/>
                <w:szCs w:val="24"/>
              </w:rPr>
            </w:pPr>
            <w:r>
              <w:rPr>
                <w:rFonts w:hint="eastAsia" w:ascii="仿宋" w:eastAsia="仿宋" w:cs="仿宋"/>
                <w:sz w:val="24"/>
                <w:szCs w:val="24"/>
                <w:lang w:eastAsia="zh-CN"/>
              </w:rPr>
              <w:t>敏特葵花籽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5" w:hRule="atLeast"/>
        </w:trPr>
        <w:tc>
          <w:tcPr>
            <w:tcW w:w="758" w:type="dxa"/>
            <w:vMerge w:val="continue"/>
          </w:tcPr>
          <w:p/>
        </w:tc>
        <w:tc>
          <w:tcPr>
            <w:tcW w:w="1792" w:type="dxa"/>
            <w:vMerge w:val="continue"/>
          </w:tcPr>
          <w:p/>
        </w:tc>
        <w:tc>
          <w:tcPr>
            <w:tcW w:w="1523" w:type="dxa"/>
          </w:tcPr>
          <w:p>
            <w:pPr>
              <w:jc w:val="center"/>
              <w:rPr>
                <w:rFonts w:hint="eastAsia" w:ascii="仿宋" w:eastAsia="仿宋" w:cs="仿宋"/>
                <w:sz w:val="24"/>
                <w:szCs w:val="24"/>
                <w:lang w:eastAsia="zh-CN"/>
              </w:rPr>
            </w:pPr>
            <w:r>
              <w:rPr>
                <w:rFonts w:hint="eastAsia" w:ascii="仿宋" w:eastAsia="仿宋" w:cs="仿宋"/>
                <w:sz w:val="24"/>
                <w:szCs w:val="24"/>
                <w:lang w:eastAsia="zh-CN"/>
              </w:rPr>
              <w:t>小学</w:t>
            </w:r>
          </w:p>
        </w:tc>
        <w:tc>
          <w:tcPr>
            <w:tcW w:w="5360" w:type="dxa"/>
          </w:tcPr>
          <w:p>
            <w:pPr>
              <w:jc w:val="center"/>
              <w:rPr>
                <w:rFonts w:hint="eastAsia" w:ascii="仿宋" w:eastAsia="仿宋" w:cs="仿宋"/>
                <w:sz w:val="24"/>
                <w:szCs w:val="24"/>
                <w:lang w:eastAsia="zh-CN"/>
              </w:rPr>
            </w:pPr>
            <w:r>
              <w:rPr>
                <w:rFonts w:hint="eastAsia" w:ascii="仿宋" w:eastAsia="仿宋" w:cs="仿宋"/>
                <w:sz w:val="24"/>
                <w:szCs w:val="24"/>
                <w:lang w:eastAsia="zh-CN"/>
              </w:rPr>
              <w:t>数学学科：人教</w:t>
            </w:r>
          </w:p>
        </w:tc>
        <w:tc>
          <w:tcPr>
            <w:tcW w:w="2215" w:type="dxa"/>
          </w:tcPr>
          <w:p>
            <w:pPr>
              <w:jc w:val="center"/>
              <w:rPr>
                <w:rFonts w:hint="eastAsia" w:ascii="仿宋" w:eastAsia="仿宋" w:cs="仿宋"/>
                <w:sz w:val="24"/>
                <w:szCs w:val="24"/>
                <w:lang w:eastAsia="zh-CN"/>
              </w:rPr>
            </w:pPr>
            <w:r>
              <w:rPr>
                <w:rFonts w:hint="eastAsia" w:ascii="仿宋" w:eastAsia="仿宋" w:cs="仿宋"/>
                <w:sz w:val="24"/>
                <w:szCs w:val="24"/>
                <w:lang w:eastAsia="zh-CN"/>
              </w:rPr>
              <w:t>敏特数学</w:t>
            </w:r>
          </w:p>
        </w:tc>
        <w:tc>
          <w:tcPr>
            <w:tcW w:w="2158" w:type="dxa"/>
          </w:tcPr>
          <w:p>
            <w:pPr>
              <w:jc w:val="center"/>
              <w:rPr>
                <w:rFonts w:hint="eastAsia" w:ascii="仿宋" w:eastAsia="仿宋" w:cs="仿宋"/>
                <w:sz w:val="24"/>
                <w:szCs w:val="24"/>
              </w:rPr>
            </w:pPr>
            <w:r>
              <w:rPr>
                <w:rFonts w:hint="eastAsia" w:ascii="仿宋" w:eastAsia="仿宋" w:cs="仿宋"/>
                <w:sz w:val="24"/>
                <w:szCs w:val="24"/>
                <w:lang w:eastAsia="zh-CN"/>
              </w:rPr>
              <w:t>敏特数学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8" w:type="dxa"/>
          </w:tcPr>
          <w:p>
            <w:pPr>
              <w:jc w:val="center"/>
              <w:rPr>
                <w:rFonts w:hint="eastAsia" w:ascii="仿宋" w:eastAsia="仿宋" w:cs="仿宋"/>
                <w:sz w:val="24"/>
                <w:szCs w:val="24"/>
                <w:lang w:val="en-US" w:eastAsia="zh-CN"/>
              </w:rPr>
            </w:pPr>
            <w:r>
              <w:rPr>
                <w:rFonts w:ascii="仿宋" w:eastAsia="仿宋" w:cs="仿宋"/>
                <w:sz w:val="24"/>
                <w:szCs w:val="24"/>
                <w:lang w:val="en-US" w:eastAsia="zh-CN"/>
              </w:rPr>
              <w:t>3</w:t>
            </w:r>
          </w:p>
        </w:tc>
        <w:tc>
          <w:tcPr>
            <w:tcW w:w="1792" w:type="dxa"/>
          </w:tcPr>
          <w:p>
            <w:pPr>
              <w:jc w:val="center"/>
              <w:rPr>
                <w:rFonts w:hint="eastAsia" w:ascii="仿宋" w:eastAsia="仿宋" w:cs="仿宋"/>
                <w:sz w:val="24"/>
                <w:szCs w:val="24"/>
                <w:lang w:eastAsia="zh-CN"/>
              </w:rPr>
            </w:pPr>
            <w:r>
              <w:rPr>
                <w:rFonts w:hint="eastAsia" w:ascii="仿宋" w:eastAsia="仿宋" w:cs="仿宋"/>
                <w:sz w:val="24"/>
                <w:szCs w:val="24"/>
                <w:lang w:eastAsia="zh-CN"/>
              </w:rPr>
              <w:t>上海韬图动漫科技有限公司</w:t>
            </w:r>
          </w:p>
        </w:tc>
        <w:tc>
          <w:tcPr>
            <w:tcW w:w="1523" w:type="dxa"/>
          </w:tcPr>
          <w:p>
            <w:pPr>
              <w:jc w:val="center"/>
              <w:rPr>
                <w:rFonts w:hint="eastAsia" w:ascii="仿宋" w:eastAsia="仿宋" w:cs="仿宋"/>
                <w:sz w:val="24"/>
                <w:szCs w:val="24"/>
                <w:lang w:val="en-US" w:eastAsia="zh-CN"/>
              </w:rPr>
            </w:pPr>
            <w:r>
              <w:rPr>
                <w:rFonts w:hint="eastAsia" w:ascii="仿宋" w:eastAsia="仿宋" w:cs="仿宋"/>
                <w:sz w:val="24"/>
                <w:szCs w:val="24"/>
                <w:lang w:eastAsia="zh-CN"/>
              </w:rPr>
              <w:t>小学</w:t>
            </w:r>
            <w:r>
              <w:rPr>
                <w:rFonts w:hint="eastAsia" w:ascii="仿宋" w:eastAsia="仿宋" w:cs="仿宋"/>
                <w:sz w:val="24"/>
                <w:szCs w:val="24"/>
                <w:lang w:val="en-US" w:eastAsia="zh-CN"/>
              </w:rPr>
              <w:t>1-6年级</w:t>
            </w:r>
          </w:p>
        </w:tc>
        <w:tc>
          <w:tcPr>
            <w:tcW w:w="5360" w:type="dxa"/>
          </w:tcPr>
          <w:p>
            <w:pPr>
              <w:jc w:val="center"/>
              <w:rPr>
                <w:rFonts w:hint="eastAsia" w:ascii="仿宋" w:eastAsia="仿宋" w:cs="仿宋"/>
                <w:sz w:val="24"/>
                <w:szCs w:val="24"/>
                <w:lang w:eastAsia="zh-CN"/>
              </w:rPr>
            </w:pPr>
            <w:r>
              <w:rPr>
                <w:rFonts w:hint="eastAsia" w:ascii="仿宋" w:eastAsia="仿宋" w:cs="仿宋"/>
                <w:sz w:val="24"/>
                <w:szCs w:val="24"/>
                <w:lang w:eastAsia="zh-CN"/>
              </w:rPr>
              <w:t>小学《语文》教育部统编教材</w:t>
            </w:r>
          </w:p>
        </w:tc>
        <w:tc>
          <w:tcPr>
            <w:tcW w:w="2215" w:type="dxa"/>
          </w:tcPr>
          <w:p>
            <w:pPr>
              <w:jc w:val="center"/>
              <w:rPr>
                <w:rFonts w:hint="eastAsia" w:ascii="仿宋" w:eastAsia="仿宋" w:cs="仿宋"/>
                <w:sz w:val="24"/>
                <w:szCs w:val="24"/>
                <w:lang w:eastAsia="zh-CN"/>
              </w:rPr>
            </w:pPr>
            <w:r>
              <w:rPr>
                <w:rFonts w:hint="eastAsia" w:ascii="仿宋" w:eastAsia="仿宋" w:cs="仿宋"/>
                <w:sz w:val="24"/>
                <w:szCs w:val="24"/>
                <w:lang w:eastAsia="zh-CN"/>
              </w:rPr>
              <w:t>韬图语文动漫教程</w:t>
            </w:r>
          </w:p>
        </w:tc>
        <w:tc>
          <w:tcPr>
            <w:tcW w:w="2158" w:type="dxa"/>
          </w:tcPr>
          <w:p>
            <w:pPr>
              <w:jc w:val="center"/>
              <w:rPr>
                <w:rFonts w:hint="eastAsia" w:ascii="仿宋" w:eastAsia="仿宋" w:cs="仿宋"/>
                <w:sz w:val="24"/>
                <w:szCs w:val="24"/>
              </w:rPr>
            </w:pPr>
            <w:r>
              <w:rPr>
                <w:rFonts w:hint="eastAsia" w:ascii="仿宋" w:eastAsia="仿宋" w:cs="仿宋"/>
                <w:sz w:val="24"/>
                <w:szCs w:val="24"/>
                <w:lang w:eastAsia="zh-CN"/>
              </w:rPr>
              <w:t>韬图语文动漫教程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758" w:type="dxa"/>
            <w:vMerge w:val="restart"/>
            <w:vAlign w:val="center"/>
          </w:tcPr>
          <w:p>
            <w:pPr>
              <w:widowControl/>
              <w:ind w:firstLine="240" w:firstLineChars="100"/>
              <w:rPr>
                <w:rFonts w:hint="eastAsia" w:ascii="仿宋" w:eastAsia="仿宋" w:cs="仿宋"/>
                <w:sz w:val="24"/>
                <w:szCs w:val="24"/>
              </w:rPr>
            </w:pPr>
            <w:r>
              <w:rPr>
                <w:rFonts w:ascii="仿宋" w:eastAsia="仿宋" w:cs="仿宋"/>
                <w:sz w:val="24"/>
                <w:szCs w:val="24"/>
              </w:rPr>
              <w:t>4</w:t>
            </w:r>
          </w:p>
        </w:tc>
        <w:tc>
          <w:tcPr>
            <w:tcW w:w="1792" w:type="dxa"/>
            <w:vMerge w:val="restart"/>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千逊科技</w:t>
            </w:r>
          </w:p>
          <w:p>
            <w:pPr>
              <w:widowControl/>
              <w:jc w:val="center"/>
              <w:rPr>
                <w:rFonts w:hint="eastAsia" w:ascii="仿宋" w:eastAsia="仿宋" w:cs="仿宋"/>
                <w:sz w:val="24"/>
                <w:szCs w:val="24"/>
              </w:rPr>
            </w:pPr>
          </w:p>
        </w:tc>
        <w:tc>
          <w:tcPr>
            <w:tcW w:w="1523"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高中</w:t>
            </w:r>
          </w:p>
        </w:tc>
        <w:tc>
          <w:tcPr>
            <w:tcW w:w="5360"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单词视频-人教版PEP</w:t>
            </w:r>
          </w:p>
        </w:tc>
        <w:tc>
          <w:tcPr>
            <w:tcW w:w="2215" w:type="dxa"/>
            <w:vMerge w:val="restart"/>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聪明米奇</w:t>
            </w:r>
          </w:p>
          <w:p>
            <w:pPr>
              <w:widowControl/>
              <w:jc w:val="center"/>
              <w:rPr>
                <w:rFonts w:hint="eastAsia" w:ascii="仿宋" w:eastAsia="仿宋" w:cs="仿宋"/>
                <w:sz w:val="24"/>
                <w:szCs w:val="24"/>
              </w:rPr>
            </w:pPr>
          </w:p>
          <w:p>
            <w:pPr>
              <w:widowControl/>
              <w:rPr>
                <w:rFonts w:hint="eastAsia" w:ascii="仿宋" w:eastAsia="仿宋" w:cs="仿宋"/>
                <w:color w:val="000000"/>
                <w:kern w:val="0"/>
                <w:sz w:val="24"/>
                <w:szCs w:val="24"/>
              </w:rPr>
            </w:pPr>
            <w:bookmarkStart w:id="0" w:name="_GoBack"/>
            <w:bookmarkEnd w:id="0"/>
          </w:p>
        </w:tc>
        <w:tc>
          <w:tcPr>
            <w:tcW w:w="2158" w:type="dxa"/>
            <w:vMerge w:val="restart"/>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聪明米奇</w:t>
            </w:r>
          </w:p>
          <w:p>
            <w:pPr>
              <w:widowControl/>
              <w:jc w:val="center"/>
              <w:rPr>
                <w:rFonts w:hint="eastAsia" w:asci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58" w:type="dxa"/>
            <w:vMerge w:val="continue"/>
            <w:vAlign w:val="center"/>
          </w:tcPr>
          <w:p/>
        </w:tc>
        <w:tc>
          <w:tcPr>
            <w:tcW w:w="1792" w:type="dxa"/>
            <w:vMerge w:val="continue"/>
            <w:vAlign w:val="center"/>
          </w:tcPr>
          <w:p/>
        </w:tc>
        <w:tc>
          <w:tcPr>
            <w:tcW w:w="1523"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小学</w:t>
            </w:r>
          </w:p>
        </w:tc>
        <w:tc>
          <w:tcPr>
            <w:tcW w:w="5360"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场景视频-人教版PEP</w:t>
            </w:r>
          </w:p>
        </w:tc>
        <w:tc>
          <w:tcPr>
            <w:tcW w:w="2215" w:type="dxa"/>
            <w:vMerge w:val="continue"/>
            <w:tcBorders>
              <w:bottom w:val="single" w:color="auto" w:sz="8" w:space="0"/>
            </w:tcBorders>
            <w:vAlign w:val="center"/>
          </w:tcPr>
          <w:p/>
        </w:tc>
        <w:tc>
          <w:tcPr>
            <w:tcW w:w="215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vAlign w:val="center"/>
          </w:tcPr>
          <w:p/>
        </w:tc>
        <w:tc>
          <w:tcPr>
            <w:tcW w:w="1792" w:type="dxa"/>
            <w:vMerge w:val="continue"/>
            <w:vAlign w:val="center"/>
          </w:tcPr>
          <w:p/>
        </w:tc>
        <w:tc>
          <w:tcPr>
            <w:tcW w:w="1523"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小学</w:t>
            </w:r>
          </w:p>
        </w:tc>
        <w:tc>
          <w:tcPr>
            <w:tcW w:w="5360"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课文音频-闽教版</w:t>
            </w:r>
          </w:p>
        </w:tc>
        <w:tc>
          <w:tcPr>
            <w:tcW w:w="2215" w:type="dxa"/>
            <w:vMerge w:val="continue"/>
            <w:tcBorders>
              <w:bottom w:val="single" w:color="auto" w:sz="8" w:space="0"/>
            </w:tcBorders>
            <w:vAlign w:val="center"/>
          </w:tcPr>
          <w:p/>
        </w:tc>
        <w:tc>
          <w:tcPr>
            <w:tcW w:w="215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vAlign w:val="center"/>
          </w:tcPr>
          <w:p/>
        </w:tc>
        <w:tc>
          <w:tcPr>
            <w:tcW w:w="1792" w:type="dxa"/>
            <w:vMerge w:val="continue"/>
            <w:vAlign w:val="center"/>
          </w:tcPr>
          <w:p/>
        </w:tc>
        <w:tc>
          <w:tcPr>
            <w:tcW w:w="1523"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小学</w:t>
            </w:r>
          </w:p>
        </w:tc>
        <w:tc>
          <w:tcPr>
            <w:tcW w:w="5360"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课文音频-清华版</w:t>
            </w:r>
          </w:p>
        </w:tc>
        <w:tc>
          <w:tcPr>
            <w:tcW w:w="2215" w:type="dxa"/>
            <w:vMerge w:val="continue"/>
            <w:tcBorders>
              <w:bottom w:val="single" w:color="auto" w:sz="8" w:space="0"/>
            </w:tcBorders>
            <w:vAlign w:val="center"/>
          </w:tcPr>
          <w:p/>
        </w:tc>
        <w:tc>
          <w:tcPr>
            <w:tcW w:w="215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vAlign w:val="center"/>
          </w:tcPr>
          <w:p/>
        </w:tc>
        <w:tc>
          <w:tcPr>
            <w:tcW w:w="1792" w:type="dxa"/>
            <w:vMerge w:val="continue"/>
            <w:vAlign w:val="center"/>
          </w:tcPr>
          <w:p/>
        </w:tc>
        <w:tc>
          <w:tcPr>
            <w:tcW w:w="1523"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小学</w:t>
            </w:r>
          </w:p>
        </w:tc>
        <w:tc>
          <w:tcPr>
            <w:tcW w:w="5360"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课文音频-人教版PEP</w:t>
            </w:r>
          </w:p>
        </w:tc>
        <w:tc>
          <w:tcPr>
            <w:tcW w:w="2215" w:type="dxa"/>
            <w:vMerge w:val="continue"/>
            <w:tcBorders>
              <w:bottom w:val="single" w:color="auto" w:sz="8" w:space="0"/>
            </w:tcBorders>
            <w:vAlign w:val="center"/>
          </w:tcPr>
          <w:p/>
        </w:tc>
        <w:tc>
          <w:tcPr>
            <w:tcW w:w="215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vAlign w:val="center"/>
          </w:tcPr>
          <w:p/>
        </w:tc>
        <w:tc>
          <w:tcPr>
            <w:tcW w:w="1792" w:type="dxa"/>
            <w:vMerge w:val="continue"/>
            <w:vAlign w:val="center"/>
          </w:tcPr>
          <w:p/>
        </w:tc>
        <w:tc>
          <w:tcPr>
            <w:tcW w:w="1523"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小学</w:t>
            </w:r>
          </w:p>
        </w:tc>
        <w:tc>
          <w:tcPr>
            <w:tcW w:w="5360"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课文音频-人教版新起点</w:t>
            </w:r>
          </w:p>
        </w:tc>
        <w:tc>
          <w:tcPr>
            <w:tcW w:w="2215" w:type="dxa"/>
            <w:vMerge w:val="continue"/>
            <w:tcBorders>
              <w:bottom w:val="single" w:color="auto" w:sz="8" w:space="0"/>
            </w:tcBorders>
            <w:vAlign w:val="center"/>
          </w:tcPr>
          <w:p/>
        </w:tc>
        <w:tc>
          <w:tcPr>
            <w:tcW w:w="215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vAlign w:val="center"/>
          </w:tcPr>
          <w:p/>
        </w:tc>
        <w:tc>
          <w:tcPr>
            <w:tcW w:w="1792" w:type="dxa"/>
            <w:vMerge w:val="continue"/>
            <w:vAlign w:val="center"/>
          </w:tcPr>
          <w:p/>
        </w:tc>
        <w:tc>
          <w:tcPr>
            <w:tcW w:w="1523"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小学</w:t>
            </w:r>
          </w:p>
        </w:tc>
        <w:tc>
          <w:tcPr>
            <w:tcW w:w="5360"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课文音频-人教精通版</w:t>
            </w:r>
          </w:p>
        </w:tc>
        <w:tc>
          <w:tcPr>
            <w:tcW w:w="2215" w:type="dxa"/>
            <w:vMerge w:val="continue"/>
            <w:tcBorders>
              <w:bottom w:val="single" w:color="auto" w:sz="8" w:space="0"/>
            </w:tcBorders>
            <w:vAlign w:val="center"/>
          </w:tcPr>
          <w:p/>
        </w:tc>
        <w:tc>
          <w:tcPr>
            <w:tcW w:w="215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vAlign w:val="center"/>
          </w:tcPr>
          <w:p/>
        </w:tc>
        <w:tc>
          <w:tcPr>
            <w:tcW w:w="1792" w:type="dxa"/>
            <w:vMerge w:val="continue"/>
            <w:vAlign w:val="center"/>
          </w:tcPr>
          <w:p/>
        </w:tc>
        <w:tc>
          <w:tcPr>
            <w:tcW w:w="1523"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小学</w:t>
            </w:r>
          </w:p>
        </w:tc>
        <w:tc>
          <w:tcPr>
            <w:tcW w:w="5360"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课文音频-陕旅版</w:t>
            </w:r>
          </w:p>
        </w:tc>
        <w:tc>
          <w:tcPr>
            <w:tcW w:w="2215" w:type="dxa"/>
            <w:vMerge w:val="continue"/>
            <w:tcBorders>
              <w:bottom w:val="single" w:color="auto" w:sz="8" w:space="0"/>
            </w:tcBorders>
            <w:vAlign w:val="center"/>
          </w:tcPr>
          <w:p/>
        </w:tc>
        <w:tc>
          <w:tcPr>
            <w:tcW w:w="215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vAlign w:val="center"/>
          </w:tcPr>
          <w:p/>
        </w:tc>
        <w:tc>
          <w:tcPr>
            <w:tcW w:w="1792" w:type="dxa"/>
            <w:vMerge w:val="continue"/>
            <w:vAlign w:val="center"/>
          </w:tcPr>
          <w:p/>
        </w:tc>
        <w:tc>
          <w:tcPr>
            <w:tcW w:w="1523"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小学</w:t>
            </w:r>
          </w:p>
        </w:tc>
        <w:tc>
          <w:tcPr>
            <w:tcW w:w="5360"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课文音频-深圳牛津版</w:t>
            </w:r>
          </w:p>
        </w:tc>
        <w:tc>
          <w:tcPr>
            <w:tcW w:w="2215" w:type="dxa"/>
            <w:vMerge w:val="continue"/>
            <w:tcBorders>
              <w:bottom w:val="single" w:color="auto" w:sz="8" w:space="0"/>
            </w:tcBorders>
            <w:vAlign w:val="center"/>
          </w:tcPr>
          <w:p/>
        </w:tc>
        <w:tc>
          <w:tcPr>
            <w:tcW w:w="215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vAlign w:val="center"/>
          </w:tcPr>
          <w:p/>
        </w:tc>
        <w:tc>
          <w:tcPr>
            <w:tcW w:w="1792" w:type="dxa"/>
            <w:vMerge w:val="continue"/>
            <w:vAlign w:val="center"/>
          </w:tcPr>
          <w:p/>
        </w:tc>
        <w:tc>
          <w:tcPr>
            <w:tcW w:w="1523"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小学</w:t>
            </w:r>
          </w:p>
        </w:tc>
        <w:tc>
          <w:tcPr>
            <w:tcW w:w="5360"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课文音频-苏教版</w:t>
            </w:r>
          </w:p>
        </w:tc>
        <w:tc>
          <w:tcPr>
            <w:tcW w:w="2215" w:type="dxa"/>
            <w:vMerge w:val="continue"/>
            <w:tcBorders>
              <w:bottom w:val="single" w:color="auto" w:sz="8" w:space="0"/>
            </w:tcBorders>
            <w:vAlign w:val="center"/>
          </w:tcPr>
          <w:p/>
        </w:tc>
        <w:tc>
          <w:tcPr>
            <w:tcW w:w="215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vAlign w:val="center"/>
          </w:tcPr>
          <w:p/>
        </w:tc>
        <w:tc>
          <w:tcPr>
            <w:tcW w:w="1792" w:type="dxa"/>
            <w:vMerge w:val="continue"/>
            <w:vAlign w:val="center"/>
          </w:tcPr>
          <w:p/>
        </w:tc>
        <w:tc>
          <w:tcPr>
            <w:tcW w:w="1523"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小学</w:t>
            </w:r>
          </w:p>
        </w:tc>
        <w:tc>
          <w:tcPr>
            <w:tcW w:w="5360" w:type="dxa"/>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课文音频-湘鲁版</w:t>
            </w:r>
          </w:p>
        </w:tc>
        <w:tc>
          <w:tcPr>
            <w:tcW w:w="2215" w:type="dxa"/>
            <w:vMerge w:val="continue"/>
            <w:tcBorders>
              <w:bottom w:val="single" w:color="auto" w:sz="8" w:space="0"/>
            </w:tcBorders>
            <w:vAlign w:val="center"/>
          </w:tcPr>
          <w:p/>
        </w:tc>
        <w:tc>
          <w:tcPr>
            <w:tcW w:w="215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758" w:type="dxa"/>
            <w:vMerge w:val="continue"/>
            <w:tcBorders>
              <w:bottom w:val="single" w:color="auto" w:sz="4" w:space="0"/>
            </w:tcBorders>
            <w:vAlign w:val="center"/>
          </w:tcPr>
          <w:p/>
        </w:tc>
        <w:tc>
          <w:tcPr>
            <w:tcW w:w="1792" w:type="dxa"/>
            <w:vMerge w:val="continue"/>
            <w:tcBorders>
              <w:bottom w:val="single" w:color="auto" w:sz="4" w:space="0"/>
            </w:tcBorders>
            <w:vAlign w:val="center"/>
          </w:tcPr>
          <w:p/>
        </w:tc>
        <w:tc>
          <w:tcPr>
            <w:tcW w:w="1523" w:type="dxa"/>
            <w:tcBorders>
              <w:bottom w:val="single" w:color="auto" w:sz="4" w:space="0"/>
            </w:tcBorders>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小学</w:t>
            </w:r>
          </w:p>
        </w:tc>
        <w:tc>
          <w:tcPr>
            <w:tcW w:w="5360" w:type="dxa"/>
            <w:tcBorders>
              <w:bottom w:val="single" w:color="auto" w:sz="4" w:space="0"/>
            </w:tcBorders>
            <w:vAlign w:val="center"/>
          </w:tcPr>
          <w:p>
            <w:pPr>
              <w:widowControl/>
              <w:jc w:val="center"/>
              <w:rPr>
                <w:rFonts w:hint="eastAsia" w:ascii="仿宋" w:eastAsia="仿宋" w:cs="仿宋"/>
                <w:sz w:val="24"/>
                <w:szCs w:val="24"/>
              </w:rPr>
            </w:pPr>
            <w:r>
              <w:rPr>
                <w:rFonts w:hint="eastAsia" w:ascii="仿宋" w:eastAsia="仿宋" w:cs="仿宋"/>
                <w:color w:val="000000"/>
                <w:kern w:val="0"/>
                <w:sz w:val="24"/>
                <w:szCs w:val="24"/>
              </w:rPr>
              <w:t>课文音频-湘少版</w:t>
            </w:r>
          </w:p>
        </w:tc>
        <w:tc>
          <w:tcPr>
            <w:tcW w:w="2215" w:type="dxa"/>
            <w:vMerge w:val="continue"/>
            <w:tcBorders>
              <w:bottom w:val="single" w:color="auto" w:sz="8" w:space="0"/>
            </w:tcBorders>
            <w:vAlign w:val="center"/>
          </w:tcPr>
          <w:p/>
        </w:tc>
        <w:tc>
          <w:tcPr>
            <w:tcW w:w="2158"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hint="eastAsia" w:ascii="仿宋" w:eastAsia="仿宋" w:cs="仿宋"/>
                <w:color w:val="000000"/>
                <w:kern w:val="0"/>
                <w:sz w:val="24"/>
                <w:szCs w:val="24"/>
                <w:lang w:val="en-US" w:eastAsia="zh-CN"/>
              </w:rPr>
            </w:pPr>
          </w:p>
        </w:tc>
        <w:tc>
          <w:tcPr>
            <w:tcW w:w="179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千逊科技</w:t>
            </w:r>
          </w:p>
          <w:p>
            <w:pPr>
              <w:widowControl/>
              <w:jc w:val="center"/>
              <w:rPr>
                <w:rFonts w:hint="eastAsia" w:ascii="仿宋" w:eastAsia="仿宋" w:cs="仿宋"/>
                <w:color w:val="000000"/>
                <w:kern w:val="0"/>
                <w:sz w:val="24"/>
                <w:szCs w:val="24"/>
              </w:rPr>
            </w:p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小学</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课文音频-重大版</w:t>
            </w:r>
          </w:p>
        </w:tc>
        <w:tc>
          <w:tcPr>
            <w:tcW w:w="2215" w:type="dxa"/>
            <w:vMerge w:val="continue"/>
            <w:tcBorders>
              <w:bottom w:val="single" w:color="auto" w:sz="8" w:space="0"/>
            </w:tcBorders>
            <w:shd w:val="clear" w:color="auto" w:fill="auto"/>
            <w:noWrap/>
            <w:vAlign w:val="center"/>
          </w:tcPr>
          <w:p/>
        </w:tc>
        <w:tc>
          <w:tcPr>
            <w:tcW w:w="2158" w:type="dxa"/>
            <w:vMerge w:val="restart"/>
            <w:tcBorders>
              <w:top w:val="nil"/>
              <w:left w:val="nil"/>
              <w:bottom w:val="single" w:color="auto" w:sz="4" w:space="0"/>
              <w:right w:val="single" w:color="auto" w:sz="8"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聪明米奇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小学</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课文音频-北师大版一起点</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小学</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课文音频-外研社一起点</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小学</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课文音频-北师大三起点</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小学</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课文音频-课文音频-外研社版三起点</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初中</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课文音频-深圳牛津版</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初中</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课文音频-苏教版</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初中</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课文音频-外研社版</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初中</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课文音频-湘教版</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高中</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课文音频-北师大版</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高中</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课文音频-沪教版</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高中</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课文音频-人教版PEP</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高中</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课文音频-上海新世纪版</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高中</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课文音频-外研社（2019新版）</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1" w:hRule="atLeast"/>
        </w:trPr>
        <w:tc>
          <w:tcPr>
            <w:tcW w:w="75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79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tc>
        <w:tc>
          <w:tcPr>
            <w:tcW w:w="15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高中</w:t>
            </w:r>
          </w:p>
        </w:tc>
        <w:tc>
          <w:tcPr>
            <w:tcW w:w="5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eastAsia="仿宋" w:cs="仿宋"/>
                <w:color w:val="000000"/>
                <w:kern w:val="0"/>
                <w:sz w:val="24"/>
                <w:szCs w:val="24"/>
              </w:rPr>
            </w:pPr>
            <w:r>
              <w:rPr>
                <w:rFonts w:hint="eastAsia" w:ascii="仿宋" w:eastAsia="仿宋" w:cs="仿宋"/>
                <w:color w:val="000000"/>
                <w:kern w:val="0"/>
                <w:sz w:val="24"/>
                <w:szCs w:val="24"/>
              </w:rPr>
              <w:t>课文音频-外研社（老版）</w:t>
            </w:r>
          </w:p>
        </w:tc>
        <w:tc>
          <w:tcPr>
            <w:tcW w:w="2215" w:type="dxa"/>
            <w:vMerge w:val="continue"/>
            <w:tcBorders>
              <w:bottom w:val="single" w:color="auto" w:sz="8" w:space="0"/>
            </w:tcBorders>
            <w:shd w:val="clear" w:color="auto" w:fill="auto"/>
            <w:noWrap/>
            <w:vAlign w:val="center"/>
          </w:tcPr>
          <w:p/>
        </w:tc>
        <w:tc>
          <w:tcPr>
            <w:tcW w:w="2158" w:type="dxa"/>
            <w:vMerge w:val="continue"/>
            <w:tcBorders>
              <w:top w:val="nil"/>
              <w:left w:val="nil"/>
              <w:bottom w:val="single" w:color="auto" w:sz="8" w:space="0"/>
              <w:right w:val="single" w:color="auto" w:sz="8" w:space="0"/>
            </w:tcBorders>
            <w:shd w:val="clear" w:color="auto" w:fill="auto"/>
            <w:noWrap/>
            <w:vAlign w:val="center"/>
          </w:tcPr>
          <w:p/>
        </w:tc>
      </w:tr>
    </w:tbl>
    <w:p>
      <w:pPr>
        <w:jc w:val="left"/>
        <w:rPr>
          <w:rFonts w:hint="eastAsia" w:ascii="仿宋" w:eastAsia="仿宋" w:cs="仿宋"/>
          <w:sz w:val="24"/>
          <w:szCs w:val="24"/>
        </w:rPr>
      </w:pPr>
    </w:p>
    <w:p>
      <w:pPr>
        <w:tabs>
          <w:tab w:val="left" w:pos="5535"/>
        </w:tabs>
        <w:spacing w:line="500" w:lineRule="exact"/>
        <w:rPr>
          <w:rFonts w:ascii="仿宋" w:eastAsia="仿宋"/>
          <w:sz w:val="32"/>
          <w:szCs w:val="32"/>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90805" distR="90805"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115899" cy="139560"/>
                      </a:xfrm>
                      <a:prstGeom prst="rect">
                        <a:avLst/>
                      </a:prstGeom>
                      <a:noFill/>
                      <a:ln w="6350" cap="flat" cmpd="sng">
                        <a:noFill/>
                        <a:prstDash val="solid"/>
                        <a:round/>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OVQfrWAAAAAwEAAA8AAAAAAAAAAQAgAAAAIgAAAGRycy9k&#10;b3ducmV2LnhtbFBLAQIUABQAAAAIAIdO4kByLCE8BAIAAPQDAAAOAAAAAAAAAAEAIAAAACUBAABk&#10;cnMvZTJvRG9jLnhtbFBLBQYAAAAABgAGAFkBAACbBQAAAAA=&#10;">
              <v:fill on="f" focussize="0,0"/>
              <v:stroke on="f" weight="0.5pt" joinstyle="round"/>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073FE8"/>
    <w:multiLevelType w:val="multilevel"/>
    <w:tmpl w:val="EA073FE8"/>
    <w:lvl w:ilvl="0" w:tentative="0">
      <w:start w:val="1"/>
      <w:numFmt w:val="decimal"/>
      <w:lvlText w:val="%1."/>
      <w:legacy w:legacy="1" w:legacySpace="0" w:legacyIndent="360"/>
      <w:lvlJc w:val="left"/>
      <w:pPr>
        <w:ind w:left="680" w:hanging="360"/>
      </w:pPr>
    </w:lvl>
    <w:lvl w:ilvl="1" w:tentative="0">
      <w:start w:val="1"/>
      <w:numFmt w:val="lowerLetter"/>
      <w:lvlText w:val="%2)"/>
      <w:legacy w:legacy="1" w:legacySpace="0" w:legacyIndent="420"/>
      <w:lvlJc w:val="left"/>
      <w:pPr>
        <w:ind w:left="1160" w:hanging="420"/>
      </w:pPr>
    </w:lvl>
    <w:lvl w:ilvl="2" w:tentative="0">
      <w:start w:val="1"/>
      <w:numFmt w:val="lowerRoman"/>
      <w:lvlText w:val="%3."/>
      <w:legacy w:legacy="1" w:legacySpace="0" w:legacyIndent="420"/>
      <w:lvlJc w:val="right"/>
      <w:pPr>
        <w:ind w:left="1580" w:hanging="420"/>
      </w:pPr>
    </w:lvl>
    <w:lvl w:ilvl="3" w:tentative="0">
      <w:start w:val="1"/>
      <w:numFmt w:val="decimal"/>
      <w:lvlText w:val="%4."/>
      <w:legacy w:legacy="1" w:legacySpace="0" w:legacyIndent="420"/>
      <w:lvlJc w:val="left"/>
      <w:pPr>
        <w:ind w:left="2000" w:hanging="420"/>
      </w:pPr>
    </w:lvl>
    <w:lvl w:ilvl="4" w:tentative="0">
      <w:start w:val="1"/>
      <w:numFmt w:val="lowerLetter"/>
      <w:lvlText w:val="%5)"/>
      <w:legacy w:legacy="1" w:legacySpace="0" w:legacyIndent="420"/>
      <w:lvlJc w:val="left"/>
      <w:pPr>
        <w:ind w:left="2420" w:hanging="420"/>
      </w:pPr>
    </w:lvl>
    <w:lvl w:ilvl="5" w:tentative="0">
      <w:start w:val="1"/>
      <w:numFmt w:val="lowerRoman"/>
      <w:lvlText w:val="%6."/>
      <w:legacy w:legacy="1" w:legacySpace="0" w:legacyIndent="420"/>
      <w:lvlJc w:val="right"/>
      <w:pPr>
        <w:ind w:left="2840" w:hanging="420"/>
      </w:pPr>
    </w:lvl>
    <w:lvl w:ilvl="6" w:tentative="0">
      <w:start w:val="1"/>
      <w:numFmt w:val="decimal"/>
      <w:lvlText w:val="%7."/>
      <w:legacy w:legacy="1" w:legacySpace="0" w:legacyIndent="420"/>
      <w:lvlJc w:val="left"/>
      <w:pPr>
        <w:ind w:left="3260" w:hanging="420"/>
      </w:pPr>
    </w:lvl>
    <w:lvl w:ilvl="7" w:tentative="0">
      <w:start w:val="1"/>
      <w:numFmt w:val="lowerLetter"/>
      <w:lvlText w:val="%8)"/>
      <w:legacy w:legacy="1" w:legacySpace="0" w:legacyIndent="420"/>
      <w:lvlJc w:val="left"/>
      <w:pPr>
        <w:ind w:left="3680" w:hanging="420"/>
      </w:pPr>
    </w:lvl>
    <w:lvl w:ilvl="8" w:tentative="0">
      <w:start w:val="1"/>
      <w:numFmt w:val="lowerRoman"/>
      <w:lvlText w:val="%9."/>
      <w:legacy w:legacy="1" w:legacySpace="0" w:legacyIndent="420"/>
      <w:lvlJc w:val="right"/>
      <w:pPr>
        <w:ind w:left="4100" w:hanging="420"/>
      </w:pPr>
    </w:lvl>
  </w:abstractNum>
  <w:abstractNum w:abstractNumId="1">
    <w:nsid w:val="20AF1936"/>
    <w:multiLevelType w:val="multilevel"/>
    <w:tmpl w:val="20AF1936"/>
    <w:lvl w:ilvl="0" w:tentative="0">
      <w:start w:val="1"/>
      <w:numFmt w:val="japaneseCounting"/>
      <w:lvlText w:val="%1、"/>
      <w:lvlJc w:val="left"/>
      <w:pPr>
        <w:tabs>
          <w:tab w:val="left" w:pos="0"/>
        </w:tabs>
        <w:ind w:left="1287" w:hanging="720"/>
      </w:pPr>
      <w:rPr>
        <w:rFonts w:hint="default" w:cs="Times New Roman"/>
      </w:rPr>
    </w:lvl>
    <w:lvl w:ilvl="1" w:tentative="0">
      <w:start w:val="1"/>
      <w:numFmt w:val="lowerLetter"/>
      <w:lvlText w:val="%2)"/>
      <w:lvlJc w:val="left"/>
      <w:pPr>
        <w:tabs>
          <w:tab w:val="left" w:pos="0"/>
        </w:tabs>
        <w:ind w:left="1480" w:hanging="420"/>
      </w:pPr>
      <w:rPr>
        <w:rFonts w:cs="Times New Roman"/>
      </w:rPr>
    </w:lvl>
    <w:lvl w:ilvl="2" w:tentative="0">
      <w:start w:val="1"/>
      <w:numFmt w:val="lowerRoman"/>
      <w:lvlText w:val="%3."/>
      <w:lvlJc w:val="right"/>
      <w:pPr>
        <w:tabs>
          <w:tab w:val="left" w:pos="0"/>
        </w:tabs>
        <w:ind w:left="1900" w:hanging="420"/>
      </w:pPr>
      <w:rPr>
        <w:rFonts w:cs="Times New Roman"/>
      </w:rPr>
    </w:lvl>
    <w:lvl w:ilvl="3" w:tentative="0">
      <w:start w:val="1"/>
      <w:numFmt w:val="decimal"/>
      <w:lvlText w:val="%4."/>
      <w:lvlJc w:val="left"/>
      <w:pPr>
        <w:tabs>
          <w:tab w:val="left" w:pos="0"/>
        </w:tabs>
        <w:ind w:left="2320" w:hanging="420"/>
      </w:pPr>
      <w:rPr>
        <w:rFonts w:cs="Times New Roman"/>
      </w:rPr>
    </w:lvl>
    <w:lvl w:ilvl="4" w:tentative="0">
      <w:start w:val="1"/>
      <w:numFmt w:val="lowerLetter"/>
      <w:lvlText w:val="%5)"/>
      <w:lvlJc w:val="left"/>
      <w:pPr>
        <w:tabs>
          <w:tab w:val="left" w:pos="0"/>
        </w:tabs>
        <w:ind w:left="2740" w:hanging="420"/>
      </w:pPr>
      <w:rPr>
        <w:rFonts w:cs="Times New Roman"/>
      </w:rPr>
    </w:lvl>
    <w:lvl w:ilvl="5" w:tentative="0">
      <w:start w:val="1"/>
      <w:numFmt w:val="lowerRoman"/>
      <w:lvlText w:val="%6."/>
      <w:lvlJc w:val="right"/>
      <w:pPr>
        <w:tabs>
          <w:tab w:val="left" w:pos="0"/>
        </w:tabs>
        <w:ind w:left="3160" w:hanging="420"/>
      </w:pPr>
      <w:rPr>
        <w:rFonts w:cs="Times New Roman"/>
      </w:rPr>
    </w:lvl>
    <w:lvl w:ilvl="6" w:tentative="0">
      <w:start w:val="1"/>
      <w:numFmt w:val="decimal"/>
      <w:lvlText w:val="%7."/>
      <w:lvlJc w:val="left"/>
      <w:pPr>
        <w:tabs>
          <w:tab w:val="left" w:pos="0"/>
        </w:tabs>
        <w:ind w:left="3580" w:hanging="420"/>
      </w:pPr>
      <w:rPr>
        <w:rFonts w:cs="Times New Roman"/>
      </w:rPr>
    </w:lvl>
    <w:lvl w:ilvl="7" w:tentative="0">
      <w:start w:val="1"/>
      <w:numFmt w:val="lowerLetter"/>
      <w:lvlText w:val="%8)"/>
      <w:lvlJc w:val="left"/>
      <w:pPr>
        <w:tabs>
          <w:tab w:val="left" w:pos="0"/>
        </w:tabs>
        <w:ind w:left="4000" w:hanging="420"/>
      </w:pPr>
      <w:rPr>
        <w:rFonts w:cs="Times New Roman"/>
      </w:rPr>
    </w:lvl>
    <w:lvl w:ilvl="8" w:tentative="0">
      <w:start w:val="1"/>
      <w:numFmt w:val="lowerRoman"/>
      <w:lvlText w:val="%9."/>
      <w:lvlJc w:val="right"/>
      <w:pPr>
        <w:tabs>
          <w:tab w:val="left" w:pos="0"/>
        </w:tabs>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4"/>
  </w:compat>
  <w:rsids>
    <w:rsidRoot w:val="00000000"/>
    <w:rsid w:val="071B7956"/>
    <w:rsid w:val="182A46AB"/>
    <w:rsid w:val="1AFA386D"/>
    <w:rsid w:val="2209055A"/>
    <w:rsid w:val="277C5D82"/>
    <w:rsid w:val="27F346DE"/>
    <w:rsid w:val="2F1A080F"/>
    <w:rsid w:val="37A35CF1"/>
    <w:rsid w:val="52B86E46"/>
    <w:rsid w:val="5AE55F3E"/>
    <w:rsid w:val="60843F8A"/>
    <w:rsid w:val="61D879C9"/>
    <w:rsid w:val="76DD021F"/>
    <w:rsid w:val="7CC048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0">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Hewlett-Packard Company</Company>
  <Pages>10</Pages>
  <Words>2959</Words>
  <Characters>3091</Characters>
  <Lines>435</Lines>
  <Paragraphs>213</Paragraphs>
  <TotalTime>478</TotalTime>
  <ScaleCrop>false</ScaleCrop>
  <LinksUpToDate>false</LinksUpToDate>
  <CharactersWithSpaces>3166</CharactersWithSpaces>
  <Application>WPS Office_11.1.0.10463_F1E327BC-269C-435d-A152-05C5408002CA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2020-09-29T02:08:00Z</dcterms:created>
  <dc:creator>djg</dc:creator>
  <cp:lastModifiedBy>张文英</cp:lastModifiedBy>
  <cp:lastPrinted>2021-05-06T09:26:00Z</cp:lastPrinted>
  <dcterms:modified xsi:type="dcterms:W3CDTF">2021-05-07T01:56:00Z</dcterms:modified>
  <dc:title>贵州省第一批“智慧教育”规模化应用试点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1E8E5EE96C7E4233811A253998BB4579</vt:lpwstr>
  </property>
</Properties>
</file>